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C0" w:rsidRDefault="003D08C0" w:rsidP="003D08C0">
      <w:bookmarkStart w:id="0" w:name="_GoBack"/>
      <w:bookmarkEnd w:id="0"/>
      <w:r>
        <w:rPr>
          <w:noProof/>
        </w:rPr>
        <w:drawing>
          <wp:inline distT="0" distB="0" distL="0" distR="0" wp14:anchorId="33ADA2FB" wp14:editId="27523633">
            <wp:extent cx="685800" cy="83782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837825"/>
                    </a:xfrm>
                    <a:prstGeom prst="rect">
                      <a:avLst/>
                    </a:prstGeom>
                  </pic:spPr>
                </pic:pic>
              </a:graphicData>
            </a:graphic>
          </wp:inline>
        </w:drawing>
      </w:r>
      <w:r>
        <w:t xml:space="preserve">                       </w:t>
      </w:r>
      <w:r w:rsidRPr="001346EC">
        <w:rPr>
          <w:rFonts w:ascii="Arial Rounded MT Bold" w:hAnsi="Arial Rounded MT Bold"/>
          <w:b/>
          <w:sz w:val="40"/>
          <w:szCs w:val="40"/>
        </w:rPr>
        <w:t>Plano ISD Concussion Parent Guide</w:t>
      </w:r>
      <w:r w:rsidRPr="001346EC">
        <w:rPr>
          <w:noProof/>
        </w:rPr>
        <w:t xml:space="preserve">        </w:t>
      </w:r>
      <w:r w:rsidR="00862642">
        <w:rPr>
          <w:noProof/>
        </w:rPr>
        <w:t xml:space="preserve">       </w:t>
      </w:r>
      <w:r>
        <w:rPr>
          <w:noProof/>
        </w:rPr>
        <w:t xml:space="preserve"> </w:t>
      </w:r>
      <w:r>
        <w:rPr>
          <w:noProof/>
        </w:rPr>
        <w:drawing>
          <wp:inline distT="0" distB="0" distL="0" distR="0" wp14:anchorId="17F61327" wp14:editId="564983BA">
            <wp:extent cx="723900" cy="81164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7237" cy="815387"/>
                    </a:xfrm>
                    <a:prstGeom prst="rect">
                      <a:avLst/>
                    </a:prstGeom>
                  </pic:spPr>
                </pic:pic>
              </a:graphicData>
            </a:graphic>
          </wp:inline>
        </w:drawing>
      </w:r>
    </w:p>
    <w:p w:rsidR="003D08C0" w:rsidRDefault="003D08C0" w:rsidP="003D08C0">
      <w:pPr>
        <w:rPr>
          <w:noProof/>
        </w:rPr>
      </w:pPr>
      <w:r>
        <w:rPr>
          <w:noProof/>
        </w:rPr>
        <w:t>Athlete_______________________________ Grade______  Date of Injury______________  Sport_______________________</w:t>
      </w:r>
    </w:p>
    <w:p w:rsidR="003D08C0" w:rsidRPr="007A40A8" w:rsidRDefault="003D08C0" w:rsidP="003D08C0">
      <w:pPr>
        <w:pBdr>
          <w:top w:val="single" w:sz="4" w:space="0" w:color="auto"/>
          <w:left w:val="single" w:sz="4" w:space="4" w:color="auto"/>
          <w:bottom w:val="single" w:sz="4" w:space="1" w:color="auto"/>
          <w:right w:val="single" w:sz="4" w:space="4" w:color="auto"/>
        </w:pBdr>
        <w:spacing w:after="0" w:line="240" w:lineRule="auto"/>
        <w:jc w:val="center"/>
        <w:rPr>
          <w:b/>
          <w:sz w:val="24"/>
          <w:szCs w:val="24"/>
        </w:rPr>
      </w:pPr>
      <w:r w:rsidRPr="007A40A8">
        <w:rPr>
          <w:b/>
          <w:sz w:val="24"/>
          <w:szCs w:val="24"/>
        </w:rPr>
        <w:t>Step 1</w:t>
      </w:r>
      <w:r>
        <w:rPr>
          <w:b/>
          <w:sz w:val="24"/>
          <w:szCs w:val="24"/>
        </w:rPr>
        <w:t xml:space="preserve"> – What to Do and Watch For</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b/>
          <w:sz w:val="20"/>
          <w:szCs w:val="20"/>
        </w:rPr>
      </w:pPr>
      <w:r w:rsidRPr="007A40A8">
        <w:rPr>
          <w:b/>
          <w:sz w:val="20"/>
          <w:szCs w:val="20"/>
        </w:rPr>
        <w:t xml:space="preserve">Your child has </w:t>
      </w:r>
      <w:r>
        <w:rPr>
          <w:b/>
          <w:sz w:val="20"/>
          <w:szCs w:val="20"/>
        </w:rPr>
        <w:t xml:space="preserve">possibly </w:t>
      </w:r>
      <w:r w:rsidRPr="007A40A8">
        <w:rPr>
          <w:b/>
          <w:sz w:val="20"/>
          <w:szCs w:val="20"/>
        </w:rPr>
        <w:t>sustained a</w:t>
      </w:r>
      <w:r>
        <w:rPr>
          <w:b/>
          <w:sz w:val="20"/>
          <w:szCs w:val="20"/>
        </w:rPr>
        <w:t xml:space="preserve"> concussion</w:t>
      </w:r>
      <w:r w:rsidRPr="007A40A8">
        <w:rPr>
          <w:b/>
          <w:sz w:val="20"/>
          <w:szCs w:val="20"/>
        </w:rPr>
        <w:t xml:space="preserve"> </w:t>
      </w:r>
      <w:r>
        <w:rPr>
          <w:b/>
          <w:sz w:val="20"/>
          <w:szCs w:val="20"/>
        </w:rPr>
        <w:t>(</w:t>
      </w:r>
      <w:r w:rsidRPr="007A40A8">
        <w:rPr>
          <w:b/>
          <w:sz w:val="20"/>
          <w:szCs w:val="20"/>
        </w:rPr>
        <w:t xml:space="preserve">mild </w:t>
      </w:r>
      <w:r>
        <w:rPr>
          <w:b/>
          <w:sz w:val="20"/>
          <w:szCs w:val="20"/>
        </w:rPr>
        <w:t>t</w:t>
      </w:r>
      <w:r w:rsidRPr="007A40A8">
        <w:rPr>
          <w:b/>
          <w:sz w:val="20"/>
          <w:szCs w:val="20"/>
        </w:rPr>
        <w:t xml:space="preserve">raumatic </w:t>
      </w:r>
      <w:r>
        <w:rPr>
          <w:b/>
          <w:sz w:val="20"/>
          <w:szCs w:val="20"/>
        </w:rPr>
        <w:t>b</w:t>
      </w:r>
      <w:r w:rsidRPr="007A40A8">
        <w:rPr>
          <w:b/>
          <w:sz w:val="20"/>
          <w:szCs w:val="20"/>
        </w:rPr>
        <w:t xml:space="preserve">rain </w:t>
      </w:r>
      <w:r>
        <w:rPr>
          <w:b/>
          <w:sz w:val="20"/>
          <w:szCs w:val="20"/>
        </w:rPr>
        <w:t>i</w:t>
      </w:r>
      <w:r w:rsidRPr="007A40A8">
        <w:rPr>
          <w:b/>
          <w:sz w:val="20"/>
          <w:szCs w:val="20"/>
        </w:rPr>
        <w:t xml:space="preserve">njury) while participating in _____________________. </w:t>
      </w:r>
      <w:r>
        <w:rPr>
          <w:b/>
          <w:sz w:val="20"/>
          <w:szCs w:val="20"/>
        </w:rPr>
        <w:t>The</w:t>
      </w:r>
      <w:r w:rsidRPr="007A40A8">
        <w:rPr>
          <w:b/>
          <w:sz w:val="20"/>
          <w:szCs w:val="20"/>
        </w:rPr>
        <w:t xml:space="preserve"> s</w:t>
      </w:r>
      <w:r>
        <w:rPr>
          <w:b/>
          <w:sz w:val="20"/>
          <w:szCs w:val="20"/>
        </w:rPr>
        <w:t>ymptoms</w:t>
      </w:r>
      <w:r w:rsidRPr="007A40A8">
        <w:rPr>
          <w:b/>
          <w:sz w:val="20"/>
          <w:szCs w:val="20"/>
        </w:rPr>
        <w:t xml:space="preserve"> of a concussion </w:t>
      </w:r>
      <w:r>
        <w:rPr>
          <w:b/>
          <w:sz w:val="20"/>
          <w:szCs w:val="20"/>
        </w:rPr>
        <w:t>may</w:t>
      </w:r>
      <w:r w:rsidRPr="007A40A8">
        <w:rPr>
          <w:b/>
          <w:sz w:val="20"/>
          <w:szCs w:val="20"/>
        </w:rPr>
        <w:t xml:space="preserve"> not become obvious until several </w:t>
      </w:r>
      <w:r>
        <w:rPr>
          <w:b/>
          <w:sz w:val="20"/>
          <w:szCs w:val="20"/>
        </w:rPr>
        <w:t xml:space="preserve">hours </w:t>
      </w:r>
      <w:r w:rsidRPr="007A40A8">
        <w:rPr>
          <w:b/>
          <w:sz w:val="20"/>
          <w:szCs w:val="20"/>
        </w:rPr>
        <w:t xml:space="preserve">or even days after the injury. Please </w:t>
      </w:r>
      <w:r>
        <w:rPr>
          <w:b/>
          <w:sz w:val="20"/>
          <w:szCs w:val="20"/>
        </w:rPr>
        <w:t>observe</w:t>
      </w:r>
      <w:r w:rsidRPr="007A40A8">
        <w:rPr>
          <w:b/>
          <w:sz w:val="20"/>
          <w:szCs w:val="20"/>
        </w:rPr>
        <w:t xml:space="preserve"> for the following:</w:t>
      </w:r>
    </w:p>
    <w:p w:rsidR="003D08C0" w:rsidRPr="007A40A8" w:rsidRDefault="003D08C0" w:rsidP="003D08C0">
      <w:pPr>
        <w:pBdr>
          <w:top w:val="single" w:sz="4" w:space="0" w:color="auto"/>
          <w:left w:val="single" w:sz="4" w:space="4" w:color="auto"/>
          <w:bottom w:val="single" w:sz="4" w:space="1" w:color="auto"/>
          <w:right w:val="single" w:sz="4" w:space="4" w:color="auto"/>
        </w:pBdr>
        <w:spacing w:after="0" w:line="240" w:lineRule="auto"/>
        <w:rPr>
          <w:b/>
          <w:sz w:val="20"/>
          <w:szCs w:val="20"/>
        </w:rPr>
      </w:pP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b/>
        </w:rPr>
      </w:pPr>
      <w:r>
        <w:rPr>
          <w:b/>
          <w:sz w:val="16"/>
          <w:szCs w:val="16"/>
        </w:rPr>
        <w:t xml:space="preserve">   </w:t>
      </w:r>
      <w:r w:rsidRPr="00E23E65">
        <w:rPr>
          <w:b/>
          <w:sz w:val="16"/>
          <w:szCs w:val="16"/>
          <w:u w:val="single"/>
        </w:rPr>
        <w:t>Common Signs and Symptoms of Concussion</w:t>
      </w:r>
      <w:r>
        <w:rPr>
          <w:b/>
          <w:sz w:val="16"/>
          <w:szCs w:val="16"/>
        </w:rPr>
        <w:tab/>
        <w:t xml:space="preserve">         </w:t>
      </w:r>
      <w:r>
        <w:rPr>
          <w:b/>
          <w:sz w:val="16"/>
          <w:szCs w:val="16"/>
        </w:rPr>
        <w:tab/>
      </w:r>
      <w:r>
        <w:rPr>
          <w:b/>
          <w:sz w:val="16"/>
          <w:szCs w:val="16"/>
        </w:rPr>
        <w:tab/>
        <w:t xml:space="preserve">        </w:t>
      </w:r>
      <w:r w:rsidRPr="00CE6FC7">
        <w:rPr>
          <w:b/>
          <w:sz w:val="16"/>
          <w:szCs w:val="16"/>
        </w:rPr>
        <w:t>**</w:t>
      </w:r>
      <w:r w:rsidRPr="00E23E65">
        <w:rPr>
          <w:b/>
          <w:sz w:val="16"/>
          <w:szCs w:val="16"/>
          <w:u w:val="single"/>
        </w:rPr>
        <w:t>Seek medical attention immediately at the nearest ER if any of these occur</w:t>
      </w:r>
      <w:r w:rsidRPr="00CE6FC7">
        <w:rPr>
          <w:b/>
          <w:sz w:val="16"/>
          <w:szCs w:val="16"/>
        </w:rPr>
        <w:t>**</w:t>
      </w:r>
      <w:r w:rsidRPr="006E7006">
        <w:rPr>
          <w:b/>
          <w:sz w:val="16"/>
          <w:szCs w:val="16"/>
          <w:u w:val="single"/>
        </w:rPr>
        <w:t xml:space="preserve">       </w:t>
      </w:r>
      <w:r>
        <w:rPr>
          <w:b/>
        </w:rPr>
        <w:t xml:space="preserve">        </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sz w:val="16"/>
          <w:szCs w:val="16"/>
        </w:rPr>
        <w:t>• Headache</w:t>
      </w:r>
      <w:r>
        <w:rPr>
          <w:sz w:val="16"/>
          <w:szCs w:val="16"/>
        </w:rPr>
        <w:tab/>
      </w:r>
      <w:r>
        <w:rPr>
          <w:sz w:val="16"/>
          <w:szCs w:val="16"/>
        </w:rPr>
        <w:tab/>
        <w:t xml:space="preserve">• </w:t>
      </w:r>
      <w:r w:rsidRPr="000C0653">
        <w:rPr>
          <w:sz w:val="16"/>
          <w:szCs w:val="16"/>
        </w:rPr>
        <w:t xml:space="preserve">Memory </w:t>
      </w:r>
      <w:r>
        <w:rPr>
          <w:sz w:val="16"/>
          <w:szCs w:val="16"/>
        </w:rPr>
        <w:t>or concentration problems</w:t>
      </w:r>
      <w:r>
        <w:rPr>
          <w:sz w:val="16"/>
          <w:szCs w:val="16"/>
        </w:rPr>
        <w:tab/>
        <w:t xml:space="preserve">         • Severe or worsening headache</w:t>
      </w:r>
      <w:r>
        <w:rPr>
          <w:sz w:val="16"/>
          <w:szCs w:val="16"/>
        </w:rPr>
        <w:tab/>
      </w:r>
      <w:r>
        <w:rPr>
          <w:sz w:val="16"/>
          <w:szCs w:val="16"/>
        </w:rPr>
        <w:tab/>
        <w:t>• Trouble walking or talking</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sz w:val="16"/>
          <w:szCs w:val="16"/>
        </w:rPr>
        <w:t>• Nausea</w:t>
      </w:r>
      <w:r>
        <w:rPr>
          <w:sz w:val="16"/>
          <w:szCs w:val="16"/>
        </w:rPr>
        <w:tab/>
      </w:r>
      <w:r>
        <w:rPr>
          <w:sz w:val="16"/>
          <w:szCs w:val="16"/>
        </w:rPr>
        <w:tab/>
      </w:r>
      <w:r>
        <w:rPr>
          <w:sz w:val="16"/>
          <w:szCs w:val="16"/>
        </w:rPr>
        <w:tab/>
        <w:t>• Sensitivity to light or noise</w:t>
      </w:r>
      <w:r>
        <w:rPr>
          <w:sz w:val="16"/>
          <w:szCs w:val="16"/>
        </w:rPr>
        <w:tab/>
      </w:r>
      <w:r>
        <w:rPr>
          <w:sz w:val="16"/>
          <w:szCs w:val="16"/>
        </w:rPr>
        <w:tab/>
        <w:t xml:space="preserve">         • Increasing confusion</w:t>
      </w:r>
      <w:r>
        <w:rPr>
          <w:sz w:val="16"/>
          <w:szCs w:val="16"/>
        </w:rPr>
        <w:tab/>
      </w:r>
      <w:r>
        <w:rPr>
          <w:sz w:val="16"/>
          <w:szCs w:val="16"/>
        </w:rPr>
        <w:tab/>
      </w:r>
      <w:r>
        <w:rPr>
          <w:sz w:val="16"/>
          <w:szCs w:val="16"/>
        </w:rPr>
        <w:tab/>
        <w:t>• Loss of consciousness</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sz w:val="16"/>
          <w:szCs w:val="16"/>
        </w:rPr>
        <w:t>• Confusion or feeling “in a fog”</w:t>
      </w:r>
      <w:r>
        <w:rPr>
          <w:sz w:val="16"/>
          <w:szCs w:val="16"/>
        </w:rPr>
        <w:tab/>
        <w:t>• Feeling tired or sleep problems</w:t>
      </w:r>
      <w:r>
        <w:rPr>
          <w:sz w:val="16"/>
          <w:szCs w:val="16"/>
        </w:rPr>
        <w:tab/>
      </w:r>
      <w:r>
        <w:rPr>
          <w:sz w:val="16"/>
          <w:szCs w:val="16"/>
        </w:rPr>
        <w:tab/>
        <w:t xml:space="preserve">         • Vomiting (more than once)</w:t>
      </w:r>
      <w:r>
        <w:rPr>
          <w:sz w:val="16"/>
          <w:szCs w:val="16"/>
        </w:rPr>
        <w:tab/>
      </w:r>
      <w:r>
        <w:rPr>
          <w:sz w:val="16"/>
          <w:szCs w:val="16"/>
        </w:rPr>
        <w:tab/>
        <w:t>• Irregular pulse or breathing rate</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sz w:val="16"/>
          <w:szCs w:val="16"/>
        </w:rPr>
        <w:t>• Dizziness or balance problems</w:t>
      </w:r>
      <w:r>
        <w:rPr>
          <w:sz w:val="16"/>
          <w:szCs w:val="16"/>
        </w:rPr>
        <w:tab/>
        <w:t>• Double or blurred vision</w:t>
      </w:r>
      <w:r w:rsidDel="00E35954">
        <w:rPr>
          <w:sz w:val="16"/>
          <w:szCs w:val="16"/>
        </w:rPr>
        <w:t xml:space="preserve"> </w:t>
      </w:r>
      <w:r>
        <w:rPr>
          <w:sz w:val="16"/>
          <w:szCs w:val="16"/>
        </w:rPr>
        <w:t xml:space="preserve">         </w:t>
      </w:r>
      <w:r>
        <w:rPr>
          <w:sz w:val="16"/>
          <w:szCs w:val="16"/>
        </w:rPr>
        <w:tab/>
      </w:r>
      <w:r>
        <w:rPr>
          <w:sz w:val="16"/>
          <w:szCs w:val="16"/>
        </w:rPr>
        <w:tab/>
        <w:t xml:space="preserve">         • Difference in pupil size (right vs left eye)</w:t>
      </w:r>
      <w:r>
        <w:rPr>
          <w:sz w:val="16"/>
          <w:szCs w:val="16"/>
        </w:rPr>
        <w:tab/>
        <w:t>• Weak or numb arms or legs</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sz w:val="16"/>
          <w:szCs w:val="16"/>
        </w:rPr>
        <w:t>• Emotional/behavioral changes</w:t>
      </w:r>
      <w:r>
        <w:rPr>
          <w:sz w:val="16"/>
          <w:szCs w:val="16"/>
        </w:rPr>
        <w:tab/>
      </w:r>
      <w:r>
        <w:rPr>
          <w:sz w:val="16"/>
          <w:szCs w:val="16"/>
        </w:rPr>
        <w:tab/>
      </w:r>
      <w:r>
        <w:rPr>
          <w:sz w:val="16"/>
          <w:szCs w:val="16"/>
        </w:rPr>
        <w:tab/>
      </w:r>
      <w:r>
        <w:rPr>
          <w:sz w:val="16"/>
          <w:szCs w:val="16"/>
        </w:rPr>
        <w:tab/>
      </w:r>
      <w:r>
        <w:rPr>
          <w:sz w:val="16"/>
          <w:szCs w:val="16"/>
        </w:rPr>
        <w:tab/>
        <w:t xml:space="preserve">         • Sudden change in behavior or thinking</w:t>
      </w:r>
      <w:r>
        <w:rPr>
          <w:sz w:val="16"/>
          <w:szCs w:val="16"/>
        </w:rPr>
        <w:tab/>
        <w:t>• Seizure</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p>
    <w:p w:rsidR="003D08C0" w:rsidRPr="00AF425D"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b/>
          <w:bCs/>
          <w:sz w:val="16"/>
          <w:szCs w:val="16"/>
        </w:rPr>
        <w:t xml:space="preserve">   </w:t>
      </w:r>
      <w:r w:rsidRPr="00CE6FC7">
        <w:rPr>
          <w:b/>
          <w:bCs/>
          <w:sz w:val="16"/>
          <w:szCs w:val="16"/>
          <w:u w:val="single"/>
        </w:rPr>
        <w:t>Things the athlete should “DO”</w:t>
      </w:r>
      <w:r w:rsidRPr="00AF425D">
        <w:rPr>
          <w:b/>
          <w:bCs/>
          <w:sz w:val="16"/>
          <w:szCs w:val="16"/>
        </w:rPr>
        <w:t xml:space="preserve"> </w:t>
      </w:r>
      <w:r>
        <w:rPr>
          <w:b/>
          <w:bCs/>
          <w:sz w:val="16"/>
          <w:szCs w:val="16"/>
        </w:rPr>
        <w:tab/>
      </w:r>
      <w:r>
        <w:rPr>
          <w:b/>
          <w:bCs/>
          <w:sz w:val="16"/>
          <w:szCs w:val="16"/>
        </w:rPr>
        <w:tab/>
      </w:r>
      <w:r>
        <w:rPr>
          <w:b/>
          <w:bCs/>
          <w:sz w:val="16"/>
          <w:szCs w:val="16"/>
        </w:rPr>
        <w:tab/>
      </w:r>
      <w:r>
        <w:rPr>
          <w:b/>
          <w:bCs/>
          <w:sz w:val="16"/>
          <w:szCs w:val="16"/>
        </w:rPr>
        <w:tab/>
        <w:t xml:space="preserve">   </w:t>
      </w:r>
      <w:r w:rsidRPr="00CE6FC7">
        <w:rPr>
          <w:b/>
          <w:bCs/>
          <w:sz w:val="16"/>
          <w:szCs w:val="16"/>
          <w:u w:val="single"/>
        </w:rPr>
        <w:t>Things the athlete should “NOT do”</w:t>
      </w:r>
      <w:r>
        <w:rPr>
          <w:b/>
          <w:bCs/>
          <w:sz w:val="16"/>
          <w:szCs w:val="16"/>
        </w:rPr>
        <w:tab/>
      </w:r>
      <w:r>
        <w:rPr>
          <w:b/>
          <w:bCs/>
          <w:sz w:val="16"/>
          <w:szCs w:val="16"/>
        </w:rPr>
        <w:tab/>
      </w:r>
      <w:r>
        <w:rPr>
          <w:b/>
          <w:bCs/>
          <w:sz w:val="16"/>
          <w:szCs w:val="16"/>
        </w:rPr>
        <w:tab/>
        <w:t xml:space="preserve">   </w:t>
      </w:r>
      <w:r w:rsidRPr="00CE6FC7">
        <w:rPr>
          <w:b/>
          <w:bCs/>
          <w:sz w:val="16"/>
          <w:szCs w:val="16"/>
          <w:u w:val="single"/>
        </w:rPr>
        <w:t>There is NO need to</w:t>
      </w:r>
      <w:r>
        <w:rPr>
          <w:b/>
          <w:bCs/>
          <w:sz w:val="16"/>
          <w:szCs w:val="16"/>
        </w:rPr>
        <w:tab/>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sz w:val="16"/>
          <w:szCs w:val="16"/>
        </w:rPr>
        <w:t xml:space="preserve">• Rest - </w:t>
      </w:r>
      <w:r w:rsidRPr="00AF425D">
        <w:rPr>
          <w:sz w:val="16"/>
          <w:szCs w:val="16"/>
        </w:rPr>
        <w:t xml:space="preserve">avoid </w:t>
      </w:r>
      <w:r>
        <w:rPr>
          <w:sz w:val="16"/>
          <w:szCs w:val="16"/>
        </w:rPr>
        <w:t xml:space="preserve">strenuous </w:t>
      </w:r>
      <w:r w:rsidRPr="00AF425D">
        <w:rPr>
          <w:sz w:val="16"/>
          <w:szCs w:val="16"/>
        </w:rPr>
        <w:t>activity and sports until symptoms improve</w:t>
      </w:r>
      <w:r>
        <w:rPr>
          <w:sz w:val="16"/>
          <w:szCs w:val="16"/>
        </w:rPr>
        <w:tab/>
      </w:r>
      <w:r w:rsidRPr="00545AE9">
        <w:rPr>
          <w:sz w:val="16"/>
          <w:szCs w:val="16"/>
        </w:rPr>
        <w:t>• Activiti</w:t>
      </w:r>
      <w:r>
        <w:rPr>
          <w:sz w:val="16"/>
          <w:szCs w:val="16"/>
        </w:rPr>
        <w:t xml:space="preserve">es that worsen symptoms (watch TV, play video games, </w:t>
      </w:r>
      <w:r>
        <w:rPr>
          <w:sz w:val="16"/>
          <w:szCs w:val="16"/>
        </w:rPr>
        <w:tab/>
        <w:t>• Stay in bed</w:t>
      </w:r>
      <w:r>
        <w:rPr>
          <w:sz w:val="16"/>
          <w:szCs w:val="16"/>
        </w:rPr>
        <w:tab/>
      </w:r>
    </w:p>
    <w:p w:rsidR="003D08C0" w:rsidRPr="00AF425D"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sidRPr="00AF425D">
        <w:rPr>
          <w:sz w:val="16"/>
          <w:szCs w:val="16"/>
        </w:rPr>
        <w:t xml:space="preserve">• Slowly return to normal daily activities </w:t>
      </w:r>
      <w:r>
        <w:rPr>
          <w:sz w:val="16"/>
          <w:szCs w:val="16"/>
        </w:rPr>
        <w:t>and school</w:t>
      </w:r>
      <w:r>
        <w:rPr>
          <w:sz w:val="16"/>
          <w:szCs w:val="16"/>
        </w:rPr>
        <w:tab/>
      </w:r>
      <w:r>
        <w:rPr>
          <w:sz w:val="16"/>
          <w:szCs w:val="16"/>
        </w:rPr>
        <w:tab/>
      </w:r>
      <w:r>
        <w:rPr>
          <w:sz w:val="16"/>
          <w:szCs w:val="16"/>
        </w:rPr>
        <w:tab/>
        <w:t xml:space="preserve">   listen to loud music, attend sporting events or concerts).</w:t>
      </w:r>
      <w:r w:rsidRPr="00815B61">
        <w:rPr>
          <w:sz w:val="16"/>
          <w:szCs w:val="16"/>
        </w:rPr>
        <w:t xml:space="preserve"> </w:t>
      </w:r>
      <w:r>
        <w:rPr>
          <w:sz w:val="16"/>
          <w:szCs w:val="16"/>
        </w:rPr>
        <w:tab/>
        <w:t>• Check eyes with a flashlight</w:t>
      </w:r>
    </w:p>
    <w:p w:rsidR="003D08C0" w:rsidRPr="00AF425D"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sidRPr="00AF425D">
        <w:rPr>
          <w:sz w:val="16"/>
          <w:szCs w:val="16"/>
        </w:rPr>
        <w:t>• Sleep</w:t>
      </w:r>
      <w:r>
        <w:rPr>
          <w:sz w:val="16"/>
          <w:szCs w:val="16"/>
        </w:rPr>
        <w:t xml:space="preserve"> - </w:t>
      </w:r>
      <w:r w:rsidRPr="00AF425D">
        <w:rPr>
          <w:sz w:val="16"/>
          <w:szCs w:val="16"/>
        </w:rPr>
        <w:t xml:space="preserve">no need to wake the athlete up every hour </w:t>
      </w:r>
      <w:r>
        <w:rPr>
          <w:sz w:val="16"/>
          <w:szCs w:val="16"/>
        </w:rPr>
        <w:tab/>
      </w:r>
      <w:r>
        <w:rPr>
          <w:sz w:val="16"/>
          <w:szCs w:val="16"/>
        </w:rPr>
        <w:tab/>
      </w:r>
      <w:r>
        <w:rPr>
          <w:sz w:val="16"/>
          <w:szCs w:val="16"/>
        </w:rPr>
        <w:tab/>
        <w:t xml:space="preserve">• Exercise, </w:t>
      </w:r>
      <w:r w:rsidRPr="00545AE9">
        <w:rPr>
          <w:sz w:val="16"/>
          <w:szCs w:val="16"/>
        </w:rPr>
        <w:t>lift weights</w:t>
      </w:r>
      <w:r>
        <w:rPr>
          <w:sz w:val="16"/>
          <w:szCs w:val="16"/>
        </w:rPr>
        <w:t xml:space="preserve"> or play sports</w:t>
      </w:r>
      <w:r w:rsidRPr="00545AE9">
        <w:rPr>
          <w:sz w:val="16"/>
          <w:szCs w:val="16"/>
        </w:rPr>
        <w:t xml:space="preserve"> </w:t>
      </w:r>
      <w:r>
        <w:rPr>
          <w:sz w:val="16"/>
          <w:szCs w:val="16"/>
        </w:rPr>
        <w:tab/>
      </w:r>
      <w:r>
        <w:rPr>
          <w:sz w:val="16"/>
          <w:szCs w:val="16"/>
        </w:rPr>
        <w:tab/>
      </w:r>
      <w:r>
        <w:rPr>
          <w:sz w:val="16"/>
          <w:szCs w:val="16"/>
        </w:rPr>
        <w:tab/>
        <w:t>• Wake up every hour</w:t>
      </w:r>
    </w:p>
    <w:p w:rsidR="003D08C0" w:rsidRPr="00AF425D"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sidRPr="00AF425D">
        <w:rPr>
          <w:sz w:val="16"/>
          <w:szCs w:val="16"/>
        </w:rPr>
        <w:t xml:space="preserve">• May take acetaminophen (Tylenol®) for headaches </w:t>
      </w:r>
      <w:r>
        <w:rPr>
          <w:sz w:val="16"/>
          <w:szCs w:val="16"/>
        </w:rPr>
        <w:tab/>
      </w:r>
      <w:r>
        <w:rPr>
          <w:sz w:val="16"/>
          <w:szCs w:val="16"/>
        </w:rPr>
        <w:tab/>
      </w:r>
      <w:r>
        <w:rPr>
          <w:sz w:val="16"/>
          <w:szCs w:val="16"/>
        </w:rPr>
        <w:tab/>
      </w:r>
      <w:r w:rsidRPr="00545AE9">
        <w:rPr>
          <w:sz w:val="16"/>
          <w:szCs w:val="16"/>
        </w:rPr>
        <w:t xml:space="preserve">• Take ibuprofen, aspirin, </w:t>
      </w:r>
      <w:r>
        <w:rPr>
          <w:sz w:val="16"/>
          <w:szCs w:val="16"/>
        </w:rPr>
        <w:t xml:space="preserve">or </w:t>
      </w:r>
      <w:r w:rsidRPr="00545AE9">
        <w:rPr>
          <w:sz w:val="16"/>
          <w:szCs w:val="16"/>
        </w:rPr>
        <w:t>naproxen in the first 48 hours</w:t>
      </w:r>
      <w:r>
        <w:rPr>
          <w:sz w:val="16"/>
          <w:szCs w:val="16"/>
        </w:rPr>
        <w:tab/>
        <w:t>• Test reflexes</w:t>
      </w:r>
    </w:p>
    <w:p w:rsidR="003D08C0" w:rsidRPr="00AF425D"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sidRPr="00AF425D">
        <w:rPr>
          <w:sz w:val="16"/>
          <w:szCs w:val="16"/>
        </w:rPr>
        <w:t>• May</w:t>
      </w:r>
      <w:r>
        <w:rPr>
          <w:sz w:val="16"/>
          <w:szCs w:val="16"/>
        </w:rPr>
        <w:t xml:space="preserve"> use an ice pack on the head and</w:t>
      </w:r>
      <w:r w:rsidRPr="00AF425D">
        <w:rPr>
          <w:sz w:val="16"/>
          <w:szCs w:val="16"/>
        </w:rPr>
        <w:t xml:space="preserve"> neck area as needed for comfort</w:t>
      </w:r>
      <w:r>
        <w:rPr>
          <w:sz w:val="16"/>
          <w:szCs w:val="16"/>
        </w:rPr>
        <w:tab/>
        <w:t>• Drink alcohol or excessive caffeine</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45AE9">
        <w:rPr>
          <w:sz w:val="16"/>
          <w:szCs w:val="16"/>
        </w:rPr>
        <w:t>•</w:t>
      </w:r>
      <w:r>
        <w:rPr>
          <w:sz w:val="16"/>
          <w:szCs w:val="16"/>
        </w:rPr>
        <w:t xml:space="preserve"> </w:t>
      </w:r>
      <w:r w:rsidRPr="00545AE9">
        <w:rPr>
          <w:sz w:val="16"/>
          <w:szCs w:val="16"/>
        </w:rPr>
        <w:t>Drive</w:t>
      </w:r>
    </w:p>
    <w:p w:rsidR="003D08C0" w:rsidRDefault="003D08C0" w:rsidP="003D08C0">
      <w:pPr>
        <w:pBdr>
          <w:top w:val="single" w:sz="4" w:space="0" w:color="auto"/>
          <w:left w:val="single" w:sz="4" w:space="4" w:color="auto"/>
          <w:bottom w:val="single" w:sz="4" w:space="1" w:color="auto"/>
          <w:right w:val="single" w:sz="4" w:space="4" w:color="auto"/>
        </w:pBdr>
        <w:spacing w:after="0" w:line="240" w:lineRule="auto"/>
        <w:rPr>
          <w:sz w:val="19"/>
          <w:szCs w:val="19"/>
        </w:rPr>
      </w:pPr>
      <w:r w:rsidRPr="00CE6FC7">
        <w:rPr>
          <w:b/>
          <w:sz w:val="19"/>
          <w:szCs w:val="19"/>
        </w:rPr>
        <w:t>If concussion symptoms worsen during class, your child should report to the Nurse to rest. The Athletic Training Room is only open during athletic periods. Your child should check in with the Athletic Training Staff during their Athletics period every day they are at school.</w:t>
      </w:r>
      <w:r w:rsidRPr="00CE6FC7">
        <w:rPr>
          <w:sz w:val="19"/>
          <w:szCs w:val="19"/>
        </w:rPr>
        <w:t xml:space="preserve">      </w:t>
      </w:r>
    </w:p>
    <w:p w:rsidR="003D08C0" w:rsidRPr="007A40A8" w:rsidRDefault="003D08C0" w:rsidP="003D08C0">
      <w:pPr>
        <w:pBdr>
          <w:top w:val="single" w:sz="4" w:space="1" w:color="auto"/>
          <w:left w:val="single" w:sz="4" w:space="4" w:color="auto"/>
          <w:bottom w:val="single" w:sz="4" w:space="1" w:color="auto"/>
          <w:right w:val="single" w:sz="4" w:space="4" w:color="auto"/>
        </w:pBdr>
        <w:spacing w:after="0"/>
        <w:jc w:val="center"/>
        <w:rPr>
          <w:b/>
          <w:sz w:val="24"/>
          <w:szCs w:val="24"/>
        </w:rPr>
      </w:pPr>
      <w:r w:rsidRPr="007A40A8">
        <w:rPr>
          <w:b/>
          <w:sz w:val="24"/>
          <w:szCs w:val="24"/>
        </w:rPr>
        <w:t>Step 2</w:t>
      </w:r>
      <w:r>
        <w:rPr>
          <w:b/>
          <w:sz w:val="24"/>
          <w:szCs w:val="24"/>
        </w:rPr>
        <w:t xml:space="preserve"> – Physician Clearance</w:t>
      </w:r>
    </w:p>
    <w:p w:rsidR="003D08C0" w:rsidRPr="007A40A8" w:rsidRDefault="003D08C0" w:rsidP="003D08C0">
      <w:pPr>
        <w:pBdr>
          <w:top w:val="single" w:sz="4" w:space="1" w:color="auto"/>
          <w:left w:val="single" w:sz="4" w:space="4" w:color="auto"/>
          <w:bottom w:val="single" w:sz="4" w:space="1" w:color="auto"/>
          <w:right w:val="single" w:sz="4" w:space="4" w:color="auto"/>
        </w:pBdr>
        <w:spacing w:after="0"/>
        <w:rPr>
          <w:sz w:val="20"/>
          <w:szCs w:val="20"/>
        </w:rPr>
      </w:pPr>
      <w:r w:rsidRPr="007A40A8">
        <w:rPr>
          <w:sz w:val="20"/>
          <w:szCs w:val="20"/>
        </w:rPr>
        <w:t xml:space="preserve">In accordance with Texas State Law, UIL policy and PISD policy, all student-athletes with </w:t>
      </w:r>
      <w:r w:rsidRPr="007A40A8">
        <w:rPr>
          <w:b/>
          <w:sz w:val="20"/>
          <w:szCs w:val="20"/>
          <w:u w:val="single"/>
        </w:rPr>
        <w:t>suspected</w:t>
      </w:r>
      <w:r w:rsidRPr="007A40A8">
        <w:rPr>
          <w:sz w:val="20"/>
          <w:szCs w:val="20"/>
        </w:rPr>
        <w:t xml:space="preserve"> concussions </w:t>
      </w:r>
      <w:r w:rsidRPr="00245682">
        <w:rPr>
          <w:b/>
          <w:sz w:val="20"/>
          <w:szCs w:val="20"/>
          <w:u w:val="single"/>
        </w:rPr>
        <w:t>MUST</w:t>
      </w:r>
      <w:r w:rsidRPr="007A40A8">
        <w:rPr>
          <w:sz w:val="20"/>
          <w:szCs w:val="20"/>
        </w:rPr>
        <w:t xml:space="preserve"> be evaluated </w:t>
      </w:r>
      <w:r>
        <w:rPr>
          <w:sz w:val="20"/>
          <w:szCs w:val="20"/>
        </w:rPr>
        <w:t xml:space="preserve">by a licensed physician and </w:t>
      </w:r>
      <w:r w:rsidRPr="00245682">
        <w:rPr>
          <w:b/>
          <w:sz w:val="20"/>
          <w:szCs w:val="20"/>
          <w:u w:val="single"/>
        </w:rPr>
        <w:t>MUST</w:t>
      </w:r>
      <w:r w:rsidRPr="007A40A8">
        <w:rPr>
          <w:sz w:val="20"/>
          <w:szCs w:val="20"/>
        </w:rPr>
        <w:t xml:space="preserve"> complete the Return to Play Protocol as per the PISD Concussion Oversight Team. </w:t>
      </w:r>
      <w:r>
        <w:rPr>
          <w:sz w:val="20"/>
          <w:szCs w:val="20"/>
        </w:rPr>
        <w:t>Feel free to take your child to any doctor you choose, but based on their experience and expertise, here are a few resources we have used in the past that you may want to use</w:t>
      </w:r>
      <w:r w:rsidRPr="007A40A8">
        <w:rPr>
          <w:sz w:val="20"/>
          <w:szCs w:val="20"/>
        </w:rPr>
        <w:t>:</w:t>
      </w:r>
    </w:p>
    <w:p w:rsidR="003D08C0" w:rsidRPr="006D1EF9" w:rsidRDefault="003D08C0" w:rsidP="003D08C0">
      <w:pPr>
        <w:pBdr>
          <w:top w:val="single" w:sz="4" w:space="1" w:color="auto"/>
          <w:left w:val="single" w:sz="4" w:space="4" w:color="auto"/>
          <w:bottom w:val="single" w:sz="4" w:space="1" w:color="auto"/>
          <w:right w:val="single" w:sz="4" w:space="4" w:color="auto"/>
        </w:pBdr>
        <w:spacing w:after="0"/>
        <w:rPr>
          <w:b/>
          <w:sz w:val="20"/>
          <w:szCs w:val="20"/>
        </w:rPr>
      </w:pPr>
      <w:r>
        <w:rPr>
          <w:b/>
          <w:sz w:val="20"/>
          <w:szCs w:val="20"/>
          <w:u w:val="single"/>
        </w:rPr>
        <w:lastRenderedPageBreak/>
        <w:t>Scottish Rite Sports Medicine</w:t>
      </w:r>
      <w:r>
        <w:rPr>
          <w:b/>
          <w:sz w:val="20"/>
          <w:szCs w:val="20"/>
        </w:rPr>
        <w:tab/>
      </w:r>
      <w:r w:rsidRPr="006D1EF9">
        <w:rPr>
          <w:b/>
          <w:sz w:val="20"/>
          <w:szCs w:val="20"/>
        </w:rPr>
        <w:tab/>
      </w:r>
      <w:r>
        <w:rPr>
          <w:b/>
          <w:sz w:val="20"/>
          <w:szCs w:val="20"/>
        </w:rPr>
        <w:tab/>
      </w:r>
      <w:r w:rsidRPr="006D1EF9">
        <w:rPr>
          <w:b/>
          <w:sz w:val="20"/>
          <w:szCs w:val="20"/>
          <w:u w:val="single"/>
        </w:rPr>
        <w:t>Children’s Health Andrew’s Institute</w:t>
      </w:r>
      <w:r w:rsidRPr="006D1EF9">
        <w:rPr>
          <w:b/>
          <w:sz w:val="20"/>
          <w:szCs w:val="20"/>
        </w:rPr>
        <w:tab/>
      </w:r>
      <w:r w:rsidRPr="006D1EF9">
        <w:rPr>
          <w:b/>
          <w:sz w:val="20"/>
          <w:szCs w:val="20"/>
        </w:rPr>
        <w:tab/>
      </w:r>
      <w:r w:rsidRPr="006D1EF9">
        <w:rPr>
          <w:b/>
          <w:sz w:val="20"/>
          <w:szCs w:val="20"/>
          <w:u w:val="single"/>
        </w:rPr>
        <w:t>Ben Hogan Sports Medicine</w:t>
      </w:r>
    </w:p>
    <w:p w:rsidR="003D08C0" w:rsidRPr="006D1EF9" w:rsidRDefault="00200978" w:rsidP="003D08C0">
      <w:pPr>
        <w:pBdr>
          <w:top w:val="single" w:sz="4" w:space="1" w:color="auto"/>
          <w:left w:val="single" w:sz="4" w:space="4" w:color="auto"/>
          <w:bottom w:val="single" w:sz="4" w:space="1" w:color="auto"/>
          <w:right w:val="single" w:sz="4" w:space="4" w:color="auto"/>
        </w:pBdr>
        <w:spacing w:after="0"/>
        <w:rPr>
          <w:sz w:val="20"/>
          <w:szCs w:val="20"/>
        </w:rPr>
      </w:pPr>
      <w:r>
        <w:rPr>
          <w:sz w:val="20"/>
          <w:szCs w:val="20"/>
        </w:rPr>
        <w:t>5700 Dallas Parkway</w:t>
      </w:r>
      <w:r w:rsidR="003D08C0" w:rsidRPr="006D1EF9">
        <w:rPr>
          <w:sz w:val="20"/>
          <w:szCs w:val="20"/>
        </w:rPr>
        <w:tab/>
      </w:r>
      <w:r w:rsidR="003D08C0" w:rsidRPr="006D1EF9">
        <w:rPr>
          <w:sz w:val="20"/>
          <w:szCs w:val="20"/>
        </w:rPr>
        <w:tab/>
      </w:r>
      <w:r w:rsidR="003D08C0" w:rsidRPr="006D1EF9">
        <w:rPr>
          <w:sz w:val="20"/>
          <w:szCs w:val="20"/>
        </w:rPr>
        <w:tab/>
      </w:r>
      <w:r w:rsidR="003D08C0">
        <w:rPr>
          <w:sz w:val="20"/>
          <w:szCs w:val="20"/>
        </w:rPr>
        <w:tab/>
      </w:r>
      <w:r>
        <w:rPr>
          <w:sz w:val="20"/>
          <w:szCs w:val="20"/>
        </w:rPr>
        <w:t xml:space="preserve">7211 </w:t>
      </w:r>
      <w:r w:rsidR="003D08C0" w:rsidRPr="006D1EF9">
        <w:rPr>
          <w:sz w:val="20"/>
          <w:szCs w:val="20"/>
        </w:rPr>
        <w:t>Preston Road p3200</w:t>
      </w:r>
      <w:r w:rsidR="003D08C0" w:rsidRPr="006D1EF9">
        <w:rPr>
          <w:sz w:val="20"/>
          <w:szCs w:val="20"/>
        </w:rPr>
        <w:tab/>
      </w:r>
      <w:r w:rsidR="003D08C0" w:rsidRPr="006D1EF9">
        <w:rPr>
          <w:sz w:val="20"/>
          <w:szCs w:val="20"/>
        </w:rPr>
        <w:tab/>
      </w:r>
      <w:r w:rsidR="003D08C0" w:rsidRPr="006D1EF9">
        <w:rPr>
          <w:sz w:val="20"/>
          <w:szCs w:val="20"/>
        </w:rPr>
        <w:tab/>
      </w:r>
      <w:r w:rsidR="003D08C0">
        <w:rPr>
          <w:sz w:val="20"/>
          <w:szCs w:val="20"/>
        </w:rPr>
        <w:tab/>
      </w:r>
      <w:r w:rsidR="003D08C0" w:rsidRPr="006D1EF9">
        <w:rPr>
          <w:sz w:val="20"/>
          <w:szCs w:val="20"/>
        </w:rPr>
        <w:t>6300 West Parker Road</w:t>
      </w:r>
    </w:p>
    <w:p w:rsidR="003D08C0" w:rsidRDefault="00200978" w:rsidP="003D08C0">
      <w:pPr>
        <w:pBdr>
          <w:top w:val="single" w:sz="4" w:space="1" w:color="auto"/>
          <w:left w:val="single" w:sz="4" w:space="4" w:color="auto"/>
          <w:bottom w:val="single" w:sz="4" w:space="1" w:color="auto"/>
          <w:right w:val="single" w:sz="4" w:space="4" w:color="auto"/>
        </w:pBdr>
        <w:spacing w:after="0"/>
        <w:rPr>
          <w:sz w:val="20"/>
          <w:szCs w:val="20"/>
        </w:rPr>
      </w:pPr>
      <w:r>
        <w:rPr>
          <w:sz w:val="20"/>
          <w:szCs w:val="20"/>
        </w:rPr>
        <w:t>Frisco, TX 75034</w:t>
      </w:r>
      <w:r w:rsidR="003D08C0" w:rsidRPr="006D1EF9">
        <w:rPr>
          <w:sz w:val="20"/>
          <w:szCs w:val="20"/>
        </w:rPr>
        <w:tab/>
      </w:r>
      <w:r w:rsidR="003D08C0" w:rsidRPr="006D1EF9">
        <w:rPr>
          <w:sz w:val="20"/>
          <w:szCs w:val="20"/>
        </w:rPr>
        <w:tab/>
        <w:t xml:space="preserve">     </w:t>
      </w:r>
      <w:r w:rsidR="003D08C0" w:rsidRPr="006D1EF9">
        <w:rPr>
          <w:sz w:val="20"/>
          <w:szCs w:val="20"/>
        </w:rPr>
        <w:tab/>
      </w:r>
      <w:r w:rsidR="003D08C0" w:rsidRPr="006D1EF9">
        <w:rPr>
          <w:sz w:val="20"/>
          <w:szCs w:val="20"/>
        </w:rPr>
        <w:tab/>
      </w:r>
      <w:r w:rsidR="003D08C0">
        <w:rPr>
          <w:sz w:val="20"/>
          <w:szCs w:val="20"/>
        </w:rPr>
        <w:tab/>
      </w:r>
      <w:r w:rsidR="003D08C0" w:rsidRPr="006D1EF9">
        <w:rPr>
          <w:sz w:val="20"/>
          <w:szCs w:val="20"/>
        </w:rPr>
        <w:t>Plano, TX 75024</w:t>
      </w:r>
      <w:r w:rsidR="003D08C0" w:rsidRPr="006D1EF9">
        <w:rPr>
          <w:sz w:val="20"/>
          <w:szCs w:val="20"/>
        </w:rPr>
        <w:tab/>
      </w:r>
      <w:r w:rsidR="003D08C0" w:rsidRPr="006D1EF9">
        <w:rPr>
          <w:sz w:val="20"/>
          <w:szCs w:val="20"/>
        </w:rPr>
        <w:tab/>
      </w:r>
      <w:r w:rsidR="003D08C0" w:rsidRPr="006D1EF9">
        <w:rPr>
          <w:sz w:val="20"/>
          <w:szCs w:val="20"/>
        </w:rPr>
        <w:tab/>
      </w:r>
      <w:r w:rsidR="003D08C0" w:rsidRPr="006D1EF9">
        <w:rPr>
          <w:sz w:val="20"/>
          <w:szCs w:val="20"/>
        </w:rPr>
        <w:tab/>
        <w:t xml:space="preserve">             </w:t>
      </w:r>
      <w:r w:rsidR="003D08C0" w:rsidRPr="006D1EF9">
        <w:rPr>
          <w:sz w:val="20"/>
          <w:szCs w:val="20"/>
        </w:rPr>
        <w:tab/>
        <w:t>Plano, TX 75093</w:t>
      </w:r>
    </w:p>
    <w:p w:rsidR="003D08C0" w:rsidRDefault="003D08C0" w:rsidP="003D08C0">
      <w:pPr>
        <w:pBdr>
          <w:top w:val="single" w:sz="4" w:space="1" w:color="auto"/>
          <w:left w:val="single" w:sz="4" w:space="4" w:color="auto"/>
          <w:bottom w:val="single" w:sz="4" w:space="1" w:color="auto"/>
          <w:right w:val="single" w:sz="4" w:space="4" w:color="auto"/>
        </w:pBdr>
        <w:spacing w:after="0"/>
      </w:pPr>
      <w:r w:rsidRPr="006D1EF9">
        <w:rPr>
          <w:sz w:val="20"/>
          <w:szCs w:val="20"/>
        </w:rPr>
        <w:t>(469) 515-7100</w:t>
      </w:r>
      <w:r w:rsidRPr="006D1EF9">
        <w:rPr>
          <w:b/>
          <w:sz w:val="20"/>
          <w:szCs w:val="20"/>
        </w:rPr>
        <w:t xml:space="preserve">          </w:t>
      </w:r>
      <w:r w:rsidRPr="006D1EF9">
        <w:rPr>
          <w:b/>
          <w:sz w:val="20"/>
          <w:szCs w:val="20"/>
        </w:rPr>
        <w:tab/>
      </w:r>
      <w:r w:rsidRPr="006D1EF9">
        <w:rPr>
          <w:b/>
          <w:sz w:val="20"/>
          <w:szCs w:val="20"/>
        </w:rPr>
        <w:tab/>
      </w:r>
      <w:r w:rsidRPr="006D1EF9">
        <w:rPr>
          <w:b/>
          <w:sz w:val="20"/>
          <w:szCs w:val="20"/>
        </w:rPr>
        <w:tab/>
      </w:r>
      <w:r>
        <w:rPr>
          <w:b/>
          <w:sz w:val="20"/>
          <w:szCs w:val="20"/>
        </w:rPr>
        <w:tab/>
      </w:r>
      <w:r w:rsidR="00200978">
        <w:rPr>
          <w:sz w:val="20"/>
          <w:szCs w:val="20"/>
        </w:rPr>
        <w:t>(469) 303-9424</w:t>
      </w:r>
      <w:r w:rsidRPr="006D1EF9">
        <w:rPr>
          <w:sz w:val="20"/>
          <w:szCs w:val="20"/>
        </w:rPr>
        <w:tab/>
      </w:r>
      <w:r w:rsidRPr="006D1EF9">
        <w:rPr>
          <w:sz w:val="20"/>
          <w:szCs w:val="20"/>
        </w:rPr>
        <w:tab/>
      </w:r>
      <w:r w:rsidRPr="006D1EF9">
        <w:rPr>
          <w:sz w:val="20"/>
          <w:szCs w:val="20"/>
        </w:rPr>
        <w:tab/>
      </w:r>
      <w:r w:rsidRPr="006D1EF9">
        <w:rPr>
          <w:sz w:val="20"/>
          <w:szCs w:val="20"/>
        </w:rPr>
        <w:tab/>
      </w:r>
      <w:r w:rsidRPr="006D1EF9">
        <w:rPr>
          <w:sz w:val="20"/>
          <w:szCs w:val="20"/>
        </w:rPr>
        <w:tab/>
        <w:t>(972) 981-7195</w:t>
      </w:r>
      <w:r>
        <w:tab/>
        <w:t xml:space="preserve">     </w:t>
      </w:r>
      <w:r>
        <w:tab/>
      </w:r>
    </w:p>
    <w:p w:rsidR="003D08C0" w:rsidRPr="007A40A8" w:rsidRDefault="003D08C0" w:rsidP="003D08C0">
      <w:pPr>
        <w:pBdr>
          <w:top w:val="single" w:sz="4" w:space="2" w:color="auto"/>
          <w:left w:val="single" w:sz="4" w:space="4" w:color="auto"/>
          <w:bottom w:val="single" w:sz="4" w:space="1" w:color="auto"/>
          <w:right w:val="single" w:sz="4" w:space="4" w:color="auto"/>
        </w:pBdr>
        <w:spacing w:after="0"/>
        <w:jc w:val="center"/>
        <w:rPr>
          <w:b/>
          <w:sz w:val="24"/>
          <w:szCs w:val="24"/>
        </w:rPr>
      </w:pPr>
      <w:r w:rsidRPr="007A40A8">
        <w:rPr>
          <w:b/>
          <w:sz w:val="24"/>
          <w:szCs w:val="24"/>
        </w:rPr>
        <w:t>Step 3</w:t>
      </w:r>
      <w:r>
        <w:rPr>
          <w:b/>
          <w:sz w:val="24"/>
          <w:szCs w:val="24"/>
        </w:rPr>
        <w:t xml:space="preserve"> – Return to Sport</w:t>
      </w:r>
    </w:p>
    <w:p w:rsidR="003D08C0" w:rsidRPr="007A40A8" w:rsidRDefault="003D08C0" w:rsidP="003D08C0">
      <w:pPr>
        <w:pBdr>
          <w:top w:val="single" w:sz="4" w:space="2" w:color="auto"/>
          <w:left w:val="single" w:sz="4" w:space="4" w:color="auto"/>
          <w:bottom w:val="single" w:sz="4" w:space="1" w:color="auto"/>
          <w:right w:val="single" w:sz="4" w:space="4" w:color="auto"/>
        </w:pBdr>
        <w:spacing w:after="0"/>
        <w:rPr>
          <w:b/>
          <w:sz w:val="28"/>
          <w:szCs w:val="28"/>
        </w:rPr>
      </w:pPr>
      <w:r w:rsidRPr="00AF4342">
        <w:rPr>
          <w:sz w:val="20"/>
          <w:szCs w:val="20"/>
        </w:rPr>
        <w:t>Once th</w:t>
      </w:r>
      <w:r>
        <w:rPr>
          <w:sz w:val="20"/>
          <w:szCs w:val="20"/>
        </w:rPr>
        <w:t xml:space="preserve">e athlete is completely </w:t>
      </w:r>
      <w:r w:rsidRPr="00CE6FC7">
        <w:rPr>
          <w:b/>
          <w:sz w:val="20"/>
          <w:szCs w:val="20"/>
        </w:rPr>
        <w:t>free of concussion symptoms</w:t>
      </w:r>
      <w:r w:rsidRPr="00AF4342">
        <w:rPr>
          <w:sz w:val="20"/>
          <w:szCs w:val="20"/>
        </w:rPr>
        <w:t xml:space="preserve"> and has been </w:t>
      </w:r>
      <w:r w:rsidRPr="00CE6FC7">
        <w:rPr>
          <w:b/>
          <w:sz w:val="20"/>
          <w:szCs w:val="20"/>
        </w:rPr>
        <w:t>cleared by a licensed physician (MD or DO)</w:t>
      </w:r>
      <w:r w:rsidRPr="00AF4342">
        <w:rPr>
          <w:sz w:val="20"/>
          <w:szCs w:val="20"/>
        </w:rPr>
        <w:t xml:space="preserve">, they </w:t>
      </w:r>
      <w:r>
        <w:rPr>
          <w:sz w:val="20"/>
          <w:szCs w:val="20"/>
        </w:rPr>
        <w:t xml:space="preserve">must </w:t>
      </w:r>
      <w:r w:rsidRPr="00CE6FC7">
        <w:rPr>
          <w:b/>
          <w:sz w:val="20"/>
          <w:szCs w:val="20"/>
        </w:rPr>
        <w:t>complete the PISD progressive return-to-sport protocol below</w:t>
      </w:r>
      <w:r w:rsidRPr="00AF4342">
        <w:rPr>
          <w:sz w:val="20"/>
          <w:szCs w:val="20"/>
        </w:rPr>
        <w:t xml:space="preserve">. </w:t>
      </w:r>
      <w:r w:rsidRPr="007A40A8">
        <w:rPr>
          <w:sz w:val="20"/>
          <w:szCs w:val="20"/>
        </w:rPr>
        <w:t xml:space="preserve">Each stage is designed to increase in intensity and test to ensure no residual effects of the concussion remain. </w:t>
      </w:r>
      <w:r w:rsidRPr="00131E74">
        <w:rPr>
          <w:b/>
          <w:sz w:val="20"/>
          <w:szCs w:val="20"/>
        </w:rPr>
        <w:t>The stages are overseen by the campus athletic trainer and can only be progressed every 24 hours.</w:t>
      </w:r>
      <w:r w:rsidRPr="007A40A8">
        <w:rPr>
          <w:sz w:val="20"/>
          <w:szCs w:val="20"/>
        </w:rPr>
        <w:t xml:space="preserve"> If any concussion symptoms occur while in the protocol, then the </w:t>
      </w:r>
      <w:r>
        <w:rPr>
          <w:sz w:val="20"/>
          <w:szCs w:val="20"/>
        </w:rPr>
        <w:t xml:space="preserve">athlete </w:t>
      </w:r>
      <w:r w:rsidRPr="007A40A8">
        <w:rPr>
          <w:sz w:val="20"/>
          <w:szCs w:val="20"/>
        </w:rPr>
        <w:t>should drop back to the previous asymptomatic level and try to progress again after a further 24-hour period of rest has passed.</w:t>
      </w:r>
    </w:p>
    <w:tbl>
      <w:tblPr>
        <w:tblStyle w:val="TableGrid"/>
        <w:tblW w:w="11592" w:type="dxa"/>
        <w:jc w:val="center"/>
        <w:tblLook w:val="04A0" w:firstRow="1" w:lastRow="0" w:firstColumn="1" w:lastColumn="0" w:noHBand="0" w:noVBand="1"/>
      </w:tblPr>
      <w:tblGrid>
        <w:gridCol w:w="3598"/>
        <w:gridCol w:w="3906"/>
        <w:gridCol w:w="4088"/>
      </w:tblGrid>
      <w:tr w:rsidR="003D08C0" w:rsidTr="00951C3F">
        <w:trPr>
          <w:jc w:val="center"/>
        </w:trPr>
        <w:tc>
          <w:tcPr>
            <w:tcW w:w="3565" w:type="dxa"/>
          </w:tcPr>
          <w:p w:rsidR="003D08C0" w:rsidRPr="007A40A8" w:rsidRDefault="003D08C0" w:rsidP="00951C3F">
            <w:pPr>
              <w:jc w:val="center"/>
              <w:rPr>
                <w:b/>
                <w:sz w:val="16"/>
                <w:szCs w:val="16"/>
              </w:rPr>
            </w:pPr>
            <w:r w:rsidRPr="007A40A8">
              <w:rPr>
                <w:b/>
                <w:sz w:val="16"/>
                <w:szCs w:val="16"/>
              </w:rPr>
              <w:t>Rehabilitation Stage</w:t>
            </w:r>
          </w:p>
        </w:tc>
        <w:tc>
          <w:tcPr>
            <w:tcW w:w="3870" w:type="dxa"/>
          </w:tcPr>
          <w:p w:rsidR="003D08C0" w:rsidRPr="007A40A8" w:rsidRDefault="003D08C0" w:rsidP="00951C3F">
            <w:pPr>
              <w:jc w:val="center"/>
              <w:rPr>
                <w:b/>
                <w:sz w:val="16"/>
                <w:szCs w:val="16"/>
              </w:rPr>
            </w:pPr>
            <w:r w:rsidRPr="007A40A8">
              <w:rPr>
                <w:b/>
                <w:sz w:val="16"/>
                <w:szCs w:val="16"/>
              </w:rPr>
              <w:t>Functional Exercise at Each Sta</w:t>
            </w:r>
            <w:r>
              <w:rPr>
                <w:b/>
                <w:sz w:val="16"/>
                <w:szCs w:val="16"/>
              </w:rPr>
              <w:t>g</w:t>
            </w:r>
            <w:r w:rsidRPr="007A40A8">
              <w:rPr>
                <w:b/>
                <w:sz w:val="16"/>
                <w:szCs w:val="16"/>
              </w:rPr>
              <w:t>e of Rehabilitation</w:t>
            </w:r>
          </w:p>
        </w:tc>
        <w:tc>
          <w:tcPr>
            <w:tcW w:w="4050" w:type="dxa"/>
          </w:tcPr>
          <w:p w:rsidR="003D08C0" w:rsidRPr="007A40A8" w:rsidRDefault="003D08C0" w:rsidP="00951C3F">
            <w:pPr>
              <w:jc w:val="center"/>
              <w:rPr>
                <w:b/>
                <w:sz w:val="16"/>
                <w:szCs w:val="16"/>
              </w:rPr>
            </w:pPr>
            <w:r w:rsidRPr="007A40A8">
              <w:rPr>
                <w:b/>
                <w:sz w:val="16"/>
                <w:szCs w:val="16"/>
              </w:rPr>
              <w:t>Objective of Each Stage</w:t>
            </w:r>
          </w:p>
        </w:tc>
      </w:tr>
      <w:tr w:rsidR="003D08C0" w:rsidTr="00951C3F">
        <w:trPr>
          <w:trHeight w:val="1527"/>
          <w:jc w:val="center"/>
        </w:trPr>
        <w:tc>
          <w:tcPr>
            <w:tcW w:w="3565" w:type="dxa"/>
          </w:tcPr>
          <w:p w:rsidR="003D08C0" w:rsidRDefault="003D08C0" w:rsidP="003D08C0">
            <w:pPr>
              <w:pStyle w:val="ListParagraph"/>
              <w:numPr>
                <w:ilvl w:val="0"/>
                <w:numId w:val="1"/>
              </w:numPr>
              <w:spacing w:after="0" w:line="240" w:lineRule="auto"/>
              <w:rPr>
                <w:sz w:val="16"/>
                <w:szCs w:val="16"/>
              </w:rPr>
            </w:pPr>
            <w:r w:rsidRPr="00E118E4">
              <w:rPr>
                <w:sz w:val="16"/>
                <w:szCs w:val="16"/>
              </w:rPr>
              <w:t xml:space="preserve">No activity </w:t>
            </w:r>
          </w:p>
          <w:p w:rsidR="003D08C0" w:rsidRDefault="003D08C0" w:rsidP="003D08C0">
            <w:pPr>
              <w:pStyle w:val="ListParagraph"/>
              <w:numPr>
                <w:ilvl w:val="0"/>
                <w:numId w:val="1"/>
              </w:numPr>
              <w:spacing w:after="0" w:line="240" w:lineRule="auto"/>
              <w:rPr>
                <w:sz w:val="16"/>
                <w:szCs w:val="16"/>
              </w:rPr>
            </w:pPr>
            <w:r w:rsidRPr="00E118E4">
              <w:rPr>
                <w:sz w:val="16"/>
                <w:szCs w:val="16"/>
              </w:rPr>
              <w:t xml:space="preserve">Once seen by physician, light aerobic activity </w:t>
            </w:r>
          </w:p>
          <w:p w:rsidR="003D08C0" w:rsidRPr="00E118E4" w:rsidRDefault="003D08C0" w:rsidP="00951C3F">
            <w:pPr>
              <w:pStyle w:val="ListParagraph"/>
              <w:ind w:left="360"/>
              <w:rPr>
                <w:sz w:val="16"/>
                <w:szCs w:val="16"/>
              </w:rPr>
            </w:pPr>
            <w:r>
              <w:rPr>
                <w:sz w:val="16"/>
                <w:szCs w:val="16"/>
              </w:rPr>
              <w:t xml:space="preserve">  </w:t>
            </w:r>
            <w:r w:rsidRPr="00E118E4">
              <w:rPr>
                <w:sz w:val="16"/>
                <w:szCs w:val="16"/>
              </w:rPr>
              <w:t>(if permitted</w:t>
            </w:r>
            <w:r>
              <w:rPr>
                <w:sz w:val="16"/>
                <w:szCs w:val="16"/>
              </w:rPr>
              <w:t xml:space="preserve"> by physician</w:t>
            </w:r>
            <w:r w:rsidRPr="00E118E4">
              <w:rPr>
                <w:sz w:val="16"/>
                <w:szCs w:val="16"/>
              </w:rPr>
              <w:t>)</w:t>
            </w:r>
          </w:p>
          <w:p w:rsidR="003D08C0" w:rsidRDefault="003D08C0" w:rsidP="003D08C0">
            <w:pPr>
              <w:pStyle w:val="ListParagraph"/>
              <w:numPr>
                <w:ilvl w:val="0"/>
                <w:numId w:val="1"/>
              </w:numPr>
              <w:spacing w:after="0" w:line="240" w:lineRule="auto"/>
              <w:rPr>
                <w:sz w:val="16"/>
                <w:szCs w:val="16"/>
              </w:rPr>
            </w:pPr>
            <w:r>
              <w:rPr>
                <w:sz w:val="16"/>
                <w:szCs w:val="16"/>
              </w:rPr>
              <w:t>Return to Sport Protocol (after clearance)</w:t>
            </w:r>
          </w:p>
          <w:p w:rsidR="003D08C0" w:rsidRDefault="003D08C0" w:rsidP="00951C3F">
            <w:pPr>
              <w:pStyle w:val="ListParagraph"/>
              <w:ind w:left="360"/>
              <w:rPr>
                <w:sz w:val="16"/>
                <w:szCs w:val="16"/>
              </w:rPr>
            </w:pPr>
            <w:r>
              <w:rPr>
                <w:sz w:val="16"/>
                <w:szCs w:val="16"/>
              </w:rPr>
              <w:t>1.  Light aerobic activity</w:t>
            </w:r>
          </w:p>
          <w:p w:rsidR="003D08C0" w:rsidRDefault="003D08C0" w:rsidP="00951C3F">
            <w:pPr>
              <w:pStyle w:val="ListParagraph"/>
              <w:ind w:left="360"/>
              <w:rPr>
                <w:sz w:val="16"/>
                <w:szCs w:val="16"/>
              </w:rPr>
            </w:pPr>
            <w:r>
              <w:rPr>
                <w:sz w:val="16"/>
                <w:szCs w:val="16"/>
              </w:rPr>
              <w:t>2.  Moderate aerobic activity</w:t>
            </w:r>
          </w:p>
          <w:p w:rsidR="003D08C0" w:rsidRDefault="003D08C0" w:rsidP="00951C3F">
            <w:pPr>
              <w:pStyle w:val="ListParagraph"/>
              <w:ind w:left="360"/>
              <w:rPr>
                <w:sz w:val="16"/>
                <w:szCs w:val="16"/>
              </w:rPr>
            </w:pPr>
            <w:r>
              <w:rPr>
                <w:sz w:val="16"/>
                <w:szCs w:val="16"/>
              </w:rPr>
              <w:t>3.  Non-contact training</w:t>
            </w:r>
          </w:p>
          <w:p w:rsidR="003D08C0" w:rsidRDefault="003D08C0" w:rsidP="00951C3F">
            <w:pPr>
              <w:pStyle w:val="ListParagraph"/>
              <w:ind w:left="360"/>
              <w:rPr>
                <w:sz w:val="16"/>
                <w:szCs w:val="16"/>
              </w:rPr>
            </w:pPr>
            <w:r>
              <w:rPr>
                <w:sz w:val="16"/>
                <w:szCs w:val="16"/>
              </w:rPr>
              <w:t>4.  Contact practice</w:t>
            </w:r>
          </w:p>
          <w:p w:rsidR="003D08C0" w:rsidRPr="00E118E4" w:rsidRDefault="003D08C0" w:rsidP="00951C3F">
            <w:pPr>
              <w:pStyle w:val="ListParagraph"/>
              <w:ind w:left="360"/>
              <w:rPr>
                <w:sz w:val="16"/>
                <w:szCs w:val="16"/>
              </w:rPr>
            </w:pPr>
            <w:r>
              <w:rPr>
                <w:sz w:val="16"/>
                <w:szCs w:val="16"/>
              </w:rPr>
              <w:t>5.  Return to competition</w:t>
            </w:r>
          </w:p>
        </w:tc>
        <w:tc>
          <w:tcPr>
            <w:tcW w:w="3870" w:type="dxa"/>
          </w:tcPr>
          <w:p w:rsidR="003D08C0" w:rsidRPr="00E118E4" w:rsidRDefault="003D08C0" w:rsidP="003D08C0">
            <w:pPr>
              <w:spacing w:after="0" w:line="240" w:lineRule="auto"/>
              <w:rPr>
                <w:sz w:val="16"/>
                <w:szCs w:val="16"/>
              </w:rPr>
            </w:pPr>
            <w:r>
              <w:rPr>
                <w:sz w:val="16"/>
                <w:szCs w:val="16"/>
              </w:rPr>
              <w:t>P</w:t>
            </w:r>
            <w:r w:rsidRPr="00E118E4">
              <w:rPr>
                <w:sz w:val="16"/>
                <w:szCs w:val="16"/>
              </w:rPr>
              <w:t>hysical and cognitive rest</w:t>
            </w:r>
          </w:p>
          <w:p w:rsidR="003D08C0" w:rsidRDefault="003D08C0" w:rsidP="003D08C0">
            <w:pPr>
              <w:spacing w:after="0" w:line="240" w:lineRule="auto"/>
              <w:rPr>
                <w:sz w:val="16"/>
                <w:szCs w:val="16"/>
              </w:rPr>
            </w:pPr>
            <w:r>
              <w:rPr>
                <w:sz w:val="16"/>
                <w:szCs w:val="16"/>
              </w:rPr>
              <w:t>Light walking, exercise bike</w:t>
            </w:r>
          </w:p>
          <w:p w:rsidR="003D08C0" w:rsidRDefault="003D08C0" w:rsidP="003D08C0">
            <w:pPr>
              <w:spacing w:after="0" w:line="240" w:lineRule="auto"/>
              <w:rPr>
                <w:sz w:val="16"/>
                <w:szCs w:val="16"/>
              </w:rPr>
            </w:pPr>
          </w:p>
          <w:p w:rsidR="003D08C0" w:rsidRDefault="003D08C0" w:rsidP="003D08C0">
            <w:pPr>
              <w:spacing w:after="0" w:line="240" w:lineRule="auto"/>
              <w:rPr>
                <w:sz w:val="16"/>
                <w:szCs w:val="16"/>
              </w:rPr>
            </w:pPr>
          </w:p>
          <w:p w:rsidR="003D08C0" w:rsidRDefault="003D08C0" w:rsidP="003D08C0">
            <w:pPr>
              <w:spacing w:after="0" w:line="240" w:lineRule="auto"/>
              <w:rPr>
                <w:sz w:val="16"/>
                <w:szCs w:val="16"/>
              </w:rPr>
            </w:pPr>
            <w:r>
              <w:rPr>
                <w:sz w:val="16"/>
                <w:szCs w:val="16"/>
              </w:rPr>
              <w:t>Exercise bike, light jogging (10-15 minutes)</w:t>
            </w:r>
          </w:p>
          <w:p w:rsidR="003D08C0" w:rsidRDefault="003D08C0" w:rsidP="003D08C0">
            <w:pPr>
              <w:spacing w:after="0" w:line="240" w:lineRule="auto"/>
              <w:rPr>
                <w:sz w:val="16"/>
                <w:szCs w:val="16"/>
              </w:rPr>
            </w:pPr>
            <w:r>
              <w:rPr>
                <w:sz w:val="16"/>
                <w:szCs w:val="16"/>
              </w:rPr>
              <w:t>Increased intensity runs and resistance training</w:t>
            </w:r>
          </w:p>
          <w:p w:rsidR="003D08C0" w:rsidRDefault="003D08C0" w:rsidP="003D08C0">
            <w:pPr>
              <w:spacing w:after="0" w:line="240" w:lineRule="auto"/>
              <w:rPr>
                <w:sz w:val="16"/>
                <w:szCs w:val="16"/>
              </w:rPr>
            </w:pPr>
            <w:r>
              <w:rPr>
                <w:sz w:val="16"/>
                <w:szCs w:val="16"/>
              </w:rPr>
              <w:t>Progress to more sport-specific drills (weights included)</w:t>
            </w:r>
          </w:p>
          <w:p w:rsidR="003D08C0" w:rsidRDefault="003D08C0" w:rsidP="003D08C0">
            <w:pPr>
              <w:spacing w:after="0" w:line="240" w:lineRule="auto"/>
              <w:rPr>
                <w:sz w:val="16"/>
                <w:szCs w:val="16"/>
              </w:rPr>
            </w:pPr>
            <w:r>
              <w:rPr>
                <w:sz w:val="16"/>
                <w:szCs w:val="16"/>
              </w:rPr>
              <w:t>Participate in normal training activities</w:t>
            </w:r>
          </w:p>
          <w:p w:rsidR="003D08C0" w:rsidRPr="00E118E4" w:rsidRDefault="003D08C0" w:rsidP="003D08C0">
            <w:pPr>
              <w:spacing w:after="0" w:line="240" w:lineRule="auto"/>
              <w:rPr>
                <w:sz w:val="16"/>
                <w:szCs w:val="16"/>
              </w:rPr>
            </w:pPr>
            <w:r>
              <w:rPr>
                <w:sz w:val="16"/>
                <w:szCs w:val="16"/>
              </w:rPr>
              <w:t>Normal game play</w:t>
            </w:r>
          </w:p>
        </w:tc>
        <w:tc>
          <w:tcPr>
            <w:tcW w:w="4050" w:type="dxa"/>
          </w:tcPr>
          <w:p w:rsidR="003D08C0" w:rsidRDefault="003D08C0" w:rsidP="003D08C0">
            <w:pPr>
              <w:spacing w:after="0" w:line="240" w:lineRule="auto"/>
              <w:rPr>
                <w:sz w:val="16"/>
                <w:szCs w:val="16"/>
              </w:rPr>
            </w:pPr>
            <w:r>
              <w:rPr>
                <w:sz w:val="16"/>
                <w:szCs w:val="16"/>
              </w:rPr>
              <w:t>Recovery, gradual reintroduction of school activities</w:t>
            </w:r>
          </w:p>
          <w:p w:rsidR="003D08C0" w:rsidRDefault="003D08C0" w:rsidP="003D08C0">
            <w:pPr>
              <w:spacing w:after="0" w:line="240" w:lineRule="auto"/>
              <w:rPr>
                <w:sz w:val="16"/>
                <w:szCs w:val="16"/>
              </w:rPr>
            </w:pPr>
            <w:r>
              <w:rPr>
                <w:sz w:val="16"/>
                <w:szCs w:val="16"/>
              </w:rPr>
              <w:t>Recovery and rehabilitation</w:t>
            </w:r>
          </w:p>
          <w:p w:rsidR="003D08C0" w:rsidRDefault="003D08C0" w:rsidP="003D08C0">
            <w:pPr>
              <w:spacing w:after="0" w:line="240" w:lineRule="auto"/>
              <w:rPr>
                <w:sz w:val="16"/>
                <w:szCs w:val="16"/>
              </w:rPr>
            </w:pPr>
          </w:p>
          <w:p w:rsidR="003D08C0" w:rsidRDefault="003D08C0" w:rsidP="003D08C0">
            <w:pPr>
              <w:spacing w:after="0" w:line="240" w:lineRule="auto"/>
              <w:rPr>
                <w:sz w:val="16"/>
                <w:szCs w:val="16"/>
              </w:rPr>
            </w:pPr>
          </w:p>
          <w:p w:rsidR="003D08C0" w:rsidRDefault="003D08C0" w:rsidP="003D08C0">
            <w:pPr>
              <w:spacing w:after="0" w:line="240" w:lineRule="auto"/>
              <w:rPr>
                <w:sz w:val="16"/>
                <w:szCs w:val="16"/>
              </w:rPr>
            </w:pPr>
            <w:r>
              <w:rPr>
                <w:sz w:val="16"/>
                <w:szCs w:val="16"/>
              </w:rPr>
              <w:t>Increase heart rate</w:t>
            </w:r>
          </w:p>
          <w:p w:rsidR="003D08C0" w:rsidRDefault="003D08C0" w:rsidP="003D08C0">
            <w:pPr>
              <w:spacing w:after="0" w:line="240" w:lineRule="auto"/>
              <w:rPr>
                <w:sz w:val="16"/>
                <w:szCs w:val="16"/>
              </w:rPr>
            </w:pPr>
            <w:r>
              <w:rPr>
                <w:sz w:val="16"/>
                <w:szCs w:val="16"/>
              </w:rPr>
              <w:t>Add movement</w:t>
            </w:r>
          </w:p>
          <w:p w:rsidR="003D08C0" w:rsidRDefault="003D08C0" w:rsidP="003D08C0">
            <w:pPr>
              <w:spacing w:after="0" w:line="240" w:lineRule="auto"/>
              <w:rPr>
                <w:sz w:val="16"/>
                <w:szCs w:val="16"/>
              </w:rPr>
            </w:pPr>
            <w:r>
              <w:rPr>
                <w:sz w:val="16"/>
                <w:szCs w:val="16"/>
              </w:rPr>
              <w:t>Exercise, coordination, re-acclimate to regular activity</w:t>
            </w:r>
          </w:p>
          <w:p w:rsidR="003D08C0" w:rsidRDefault="003D08C0" w:rsidP="003D08C0">
            <w:pPr>
              <w:spacing w:after="0" w:line="240" w:lineRule="auto"/>
              <w:rPr>
                <w:sz w:val="16"/>
                <w:szCs w:val="16"/>
              </w:rPr>
            </w:pPr>
            <w:r>
              <w:rPr>
                <w:sz w:val="16"/>
                <w:szCs w:val="16"/>
              </w:rPr>
              <w:t>Assess functional skills by coaching and training staff</w:t>
            </w:r>
          </w:p>
          <w:p w:rsidR="003D08C0" w:rsidRPr="00E118E4" w:rsidRDefault="003D08C0" w:rsidP="003D08C0">
            <w:pPr>
              <w:spacing w:after="0" w:line="240" w:lineRule="auto"/>
              <w:rPr>
                <w:sz w:val="16"/>
                <w:szCs w:val="16"/>
              </w:rPr>
            </w:pPr>
            <w:r>
              <w:rPr>
                <w:sz w:val="16"/>
                <w:szCs w:val="16"/>
              </w:rPr>
              <w:t>Restore confidence</w:t>
            </w:r>
          </w:p>
        </w:tc>
      </w:tr>
    </w:tbl>
    <w:p w:rsidR="003D08C0" w:rsidRDefault="003D08C0" w:rsidP="003D08C0">
      <w:pPr>
        <w:spacing w:after="0"/>
        <w:rPr>
          <w:sz w:val="20"/>
          <w:szCs w:val="20"/>
        </w:rPr>
      </w:pPr>
    </w:p>
    <w:p w:rsidR="003D08C0" w:rsidRPr="00E14D92" w:rsidRDefault="003D08C0" w:rsidP="003D08C0">
      <w:pPr>
        <w:spacing w:after="0"/>
        <w:rPr>
          <w:sz w:val="20"/>
          <w:szCs w:val="20"/>
        </w:rPr>
      </w:pPr>
      <w:r w:rsidRPr="00E14D92">
        <w:rPr>
          <w:sz w:val="20"/>
          <w:szCs w:val="20"/>
        </w:rPr>
        <w:t>Recommendations provided by:</w:t>
      </w:r>
      <w:r>
        <w:rPr>
          <w:sz w:val="20"/>
          <w:szCs w:val="20"/>
        </w:rPr>
        <w:t xml:space="preserve"> </w:t>
      </w:r>
      <w:r w:rsidRPr="00E14D92">
        <w:rPr>
          <w:sz w:val="20"/>
          <w:szCs w:val="20"/>
        </w:rPr>
        <w:t>________________________________________________ Phone #_________________________</w:t>
      </w:r>
    </w:p>
    <w:p w:rsidR="003D08C0" w:rsidRDefault="003D08C0" w:rsidP="003D08C0">
      <w:pPr>
        <w:spacing w:after="0"/>
        <w:rPr>
          <w:sz w:val="20"/>
          <w:szCs w:val="20"/>
        </w:rPr>
      </w:pPr>
      <w:r w:rsidRPr="00E14D92">
        <w:rPr>
          <w:sz w:val="20"/>
          <w:szCs w:val="20"/>
        </w:rPr>
        <w:t>Signature:</w:t>
      </w:r>
      <w:r>
        <w:rPr>
          <w:sz w:val="20"/>
          <w:szCs w:val="20"/>
        </w:rPr>
        <w:t xml:space="preserve"> </w:t>
      </w:r>
      <w:r w:rsidRPr="00E14D92">
        <w:rPr>
          <w:sz w:val="20"/>
          <w:szCs w:val="20"/>
        </w:rPr>
        <w:t>______________________________________________ Date:</w:t>
      </w:r>
      <w:r>
        <w:rPr>
          <w:sz w:val="20"/>
          <w:szCs w:val="20"/>
        </w:rPr>
        <w:t xml:space="preserve"> </w:t>
      </w:r>
      <w:r w:rsidRPr="00E14D92">
        <w:rPr>
          <w:sz w:val="20"/>
          <w:szCs w:val="20"/>
        </w:rPr>
        <w:t>_______________ Time:</w:t>
      </w:r>
      <w:r>
        <w:rPr>
          <w:sz w:val="20"/>
          <w:szCs w:val="20"/>
        </w:rPr>
        <w:t xml:space="preserve"> </w:t>
      </w:r>
      <w:r w:rsidRPr="00E14D92">
        <w:rPr>
          <w:sz w:val="20"/>
          <w:szCs w:val="20"/>
        </w:rPr>
        <w:t>___________________________</w:t>
      </w:r>
    </w:p>
    <w:p w:rsidR="003D08C0" w:rsidRPr="00862642" w:rsidRDefault="003D08C0" w:rsidP="003D08C0">
      <w:pPr>
        <w:spacing w:after="0"/>
        <w:jc w:val="center"/>
        <w:rPr>
          <w:sz w:val="18"/>
          <w:szCs w:val="18"/>
        </w:rPr>
      </w:pPr>
      <w:r w:rsidRPr="00862642">
        <w:rPr>
          <w:sz w:val="18"/>
          <w:szCs w:val="18"/>
        </w:rPr>
        <w:t>Plano East Cluster Athletic Trainers (469) 752-9222</w:t>
      </w:r>
    </w:p>
    <w:p w:rsidR="003D08C0" w:rsidRPr="00862642" w:rsidRDefault="00862642" w:rsidP="003D08C0">
      <w:pPr>
        <w:spacing w:after="0"/>
        <w:jc w:val="center"/>
        <w:rPr>
          <w:sz w:val="18"/>
          <w:szCs w:val="18"/>
        </w:rPr>
      </w:pPr>
      <w:r w:rsidRPr="00862642">
        <w:rPr>
          <w:sz w:val="18"/>
          <w:szCs w:val="18"/>
        </w:rPr>
        <w:t xml:space="preserve">   </w:t>
      </w:r>
      <w:r w:rsidR="003D08C0" w:rsidRPr="00862642">
        <w:rPr>
          <w:sz w:val="18"/>
          <w:szCs w:val="18"/>
        </w:rPr>
        <w:t>Plano Senior Cluster Athletic Trainers (469) 752-9518</w:t>
      </w:r>
    </w:p>
    <w:p w:rsidR="003D08C0" w:rsidRPr="00862642" w:rsidRDefault="00862642" w:rsidP="003D08C0">
      <w:pPr>
        <w:spacing w:after="0"/>
        <w:jc w:val="center"/>
        <w:rPr>
          <w:sz w:val="18"/>
          <w:szCs w:val="18"/>
        </w:rPr>
      </w:pPr>
      <w:r w:rsidRPr="00862642">
        <w:rPr>
          <w:sz w:val="18"/>
          <w:szCs w:val="18"/>
        </w:rPr>
        <w:t xml:space="preserve"> </w:t>
      </w:r>
      <w:r w:rsidR="003D08C0" w:rsidRPr="00862642">
        <w:rPr>
          <w:sz w:val="18"/>
          <w:szCs w:val="18"/>
        </w:rPr>
        <w:t>Plano West Cluster Athletic Trainers (469) 752-9768</w:t>
      </w:r>
    </w:p>
    <w:p w:rsidR="003D08C0" w:rsidRDefault="003D08C0" w:rsidP="003D08C0">
      <w:pPr>
        <w:spacing w:after="0"/>
        <w:jc w:val="center"/>
        <w:rPr>
          <w:sz w:val="20"/>
          <w:szCs w:val="20"/>
        </w:rPr>
      </w:pPr>
    </w:p>
    <w:p w:rsidR="003D08C0" w:rsidRPr="0037303A" w:rsidRDefault="003D08C0" w:rsidP="003D08C0">
      <w:pPr>
        <w:pStyle w:val="NoSpacing"/>
        <w:jc w:val="center"/>
        <w:rPr>
          <w:rFonts w:cs="Aharoni"/>
          <w:b/>
          <w:sz w:val="2"/>
          <w:szCs w:val="2"/>
        </w:rPr>
      </w:pPr>
    </w:p>
    <w:p w:rsidR="003D08C0" w:rsidRDefault="003D08C0" w:rsidP="003D08C0">
      <w:pPr>
        <w:pStyle w:val="NoSpacing"/>
        <w:jc w:val="center"/>
        <w:rPr>
          <w:rFonts w:cs="Aharoni"/>
          <w:b/>
          <w:sz w:val="30"/>
          <w:szCs w:val="30"/>
        </w:rPr>
      </w:pPr>
      <w:r>
        <w:rPr>
          <w:rFonts w:cs="Aharoni"/>
          <w:b/>
          <w:noProof/>
          <w:sz w:val="30"/>
          <w:szCs w:val="30"/>
        </w:rPr>
        <w:drawing>
          <wp:inline distT="0" distB="0" distL="0" distR="0" wp14:anchorId="235FD514" wp14:editId="2E7E1A09">
            <wp:extent cx="725170" cy="8108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810895"/>
                    </a:xfrm>
                    <a:prstGeom prst="rect">
                      <a:avLst/>
                    </a:prstGeom>
                    <a:noFill/>
                  </pic:spPr>
                </pic:pic>
              </a:graphicData>
            </a:graphic>
          </wp:inline>
        </w:drawing>
      </w:r>
    </w:p>
    <w:p w:rsidR="003D08C0" w:rsidRPr="00EC17F3" w:rsidRDefault="003D08C0" w:rsidP="003D08C0">
      <w:pPr>
        <w:jc w:val="center"/>
        <w:rPr>
          <w:rFonts w:cstheme="minorHAnsi"/>
          <w:b/>
          <w:sz w:val="30"/>
          <w:szCs w:val="30"/>
        </w:rPr>
      </w:pPr>
      <w:r w:rsidRPr="00EC17F3">
        <w:rPr>
          <w:rFonts w:cstheme="minorHAnsi"/>
          <w:b/>
          <w:sz w:val="30"/>
          <w:szCs w:val="30"/>
        </w:rPr>
        <w:t>UIL/PLANO ISD Concussion Management Protocol and Return to Play Release Form</w:t>
      </w:r>
    </w:p>
    <w:p w:rsidR="003D08C0" w:rsidRPr="00EC17F3" w:rsidRDefault="003D08C0" w:rsidP="003D08C0">
      <w:pPr>
        <w:rPr>
          <w:rFonts w:cs="Aharoni"/>
          <w:b/>
          <w:sz w:val="30"/>
          <w:szCs w:val="30"/>
        </w:rPr>
      </w:pPr>
      <w:r w:rsidRPr="00DA2504">
        <w:rPr>
          <w:i/>
          <w:sz w:val="18"/>
          <w:szCs w:val="18"/>
        </w:rPr>
        <w:t>This form must be completed and submitted to the athletic trainer or other person (who is not a coach) responsible for compliance with the Return to Play protocol established by the school district Concussion Oversight Team, as determined by their designee (</w:t>
      </w:r>
      <w:r w:rsidRPr="00DA2504">
        <w:rPr>
          <w:i/>
          <w:iCs/>
          <w:sz w:val="18"/>
          <w:szCs w:val="18"/>
        </w:rPr>
        <w:t>see Section 38.157 ©</w:t>
      </w:r>
      <w:r>
        <w:rPr>
          <w:i/>
          <w:iCs/>
          <w:sz w:val="18"/>
          <w:szCs w:val="18"/>
        </w:rPr>
        <w:t xml:space="preserve"> of The Texas </w:t>
      </w:r>
      <w:r w:rsidRPr="00DA2504">
        <w:rPr>
          <w:i/>
          <w:iCs/>
          <w:sz w:val="18"/>
          <w:szCs w:val="18"/>
        </w:rPr>
        <w:t>Education Code).</w:t>
      </w:r>
    </w:p>
    <w:p w:rsidR="003D08C0" w:rsidRDefault="003D08C0" w:rsidP="003D08C0">
      <w:pPr>
        <w:pStyle w:val="Default"/>
        <w:rPr>
          <w:iCs/>
          <w:sz w:val="16"/>
          <w:szCs w:val="16"/>
        </w:rPr>
      </w:pPr>
    </w:p>
    <w:p w:rsidR="003D08C0" w:rsidRPr="003E34C6" w:rsidRDefault="003D08C0" w:rsidP="003D08C0">
      <w:pPr>
        <w:pStyle w:val="Default"/>
        <w:rPr>
          <w:sz w:val="18"/>
          <w:szCs w:val="18"/>
        </w:rPr>
      </w:pPr>
      <w:r w:rsidRPr="00F53E90">
        <w:rPr>
          <w:b/>
          <w:sz w:val="20"/>
          <w:szCs w:val="20"/>
        </w:rPr>
        <w:lastRenderedPageBreak/>
        <w:t>Name:</w:t>
      </w:r>
      <w:r>
        <w:rPr>
          <w:sz w:val="18"/>
          <w:szCs w:val="18"/>
        </w:rPr>
        <w:t xml:space="preserve"> </w:t>
      </w:r>
      <w:r w:rsidRPr="003E34C6">
        <w:rPr>
          <w:sz w:val="18"/>
          <w:szCs w:val="18"/>
        </w:rPr>
        <w:t>___________________________</w:t>
      </w:r>
      <w:r>
        <w:rPr>
          <w:sz w:val="18"/>
          <w:szCs w:val="18"/>
        </w:rPr>
        <w:t xml:space="preserve">_____________________________                                </w:t>
      </w:r>
      <w:r w:rsidRPr="00F53E90">
        <w:rPr>
          <w:b/>
          <w:sz w:val="20"/>
          <w:szCs w:val="20"/>
        </w:rPr>
        <w:t>School:</w:t>
      </w:r>
      <w:r>
        <w:rPr>
          <w:sz w:val="18"/>
          <w:szCs w:val="18"/>
        </w:rPr>
        <w:t xml:space="preserve"> </w:t>
      </w:r>
      <w:r w:rsidRPr="003E34C6">
        <w:rPr>
          <w:sz w:val="18"/>
          <w:szCs w:val="18"/>
        </w:rPr>
        <w:t>_____________</w:t>
      </w:r>
      <w:r>
        <w:rPr>
          <w:sz w:val="18"/>
          <w:szCs w:val="18"/>
        </w:rPr>
        <w:t>____________________</w:t>
      </w:r>
    </w:p>
    <w:p w:rsidR="003D08C0" w:rsidRPr="003E34C6" w:rsidRDefault="003D08C0" w:rsidP="003D08C0">
      <w:pPr>
        <w:pStyle w:val="Default"/>
        <w:rPr>
          <w:sz w:val="18"/>
          <w:szCs w:val="18"/>
        </w:rPr>
      </w:pPr>
    </w:p>
    <w:p w:rsidR="003D08C0" w:rsidRPr="003E34C6" w:rsidRDefault="003D08C0" w:rsidP="003D08C0">
      <w:pPr>
        <w:pStyle w:val="Default"/>
        <w:rPr>
          <w:sz w:val="18"/>
          <w:szCs w:val="18"/>
        </w:rPr>
      </w:pPr>
      <w:r w:rsidRPr="00F53E90">
        <w:rPr>
          <w:b/>
          <w:sz w:val="20"/>
          <w:szCs w:val="20"/>
        </w:rPr>
        <w:t>Sex:</w:t>
      </w:r>
      <w:r>
        <w:rPr>
          <w:sz w:val="18"/>
          <w:szCs w:val="18"/>
        </w:rPr>
        <w:tab/>
        <w:t>Male</w:t>
      </w:r>
      <w:r>
        <w:rPr>
          <w:sz w:val="18"/>
          <w:szCs w:val="18"/>
        </w:rPr>
        <w:tab/>
        <w:t>Female</w:t>
      </w:r>
      <w:r>
        <w:rPr>
          <w:sz w:val="18"/>
          <w:szCs w:val="18"/>
        </w:rPr>
        <w:tab/>
        <w:t xml:space="preserve">           </w:t>
      </w:r>
      <w:r w:rsidRPr="00F53E90">
        <w:rPr>
          <w:b/>
          <w:sz w:val="20"/>
          <w:szCs w:val="20"/>
        </w:rPr>
        <w:t xml:space="preserve"> Age: </w:t>
      </w:r>
      <w:r>
        <w:rPr>
          <w:sz w:val="18"/>
          <w:szCs w:val="18"/>
        </w:rPr>
        <w:t xml:space="preserve">__________             </w:t>
      </w:r>
      <w:r w:rsidRPr="00F53E90">
        <w:rPr>
          <w:b/>
          <w:sz w:val="20"/>
          <w:szCs w:val="20"/>
        </w:rPr>
        <w:t xml:space="preserve">DOB: </w:t>
      </w:r>
      <w:r w:rsidRPr="003E34C6">
        <w:rPr>
          <w:sz w:val="18"/>
          <w:szCs w:val="18"/>
        </w:rPr>
        <w:t>________________</w:t>
      </w:r>
      <w:r w:rsidRPr="003E34C6">
        <w:rPr>
          <w:sz w:val="18"/>
          <w:szCs w:val="18"/>
        </w:rPr>
        <w:tab/>
      </w:r>
      <w:r>
        <w:rPr>
          <w:sz w:val="18"/>
          <w:szCs w:val="18"/>
        </w:rPr>
        <w:t xml:space="preserve">                           </w:t>
      </w:r>
      <w:r w:rsidRPr="00F53E90">
        <w:rPr>
          <w:b/>
          <w:sz w:val="20"/>
          <w:szCs w:val="20"/>
        </w:rPr>
        <w:t>Date of Injury:</w:t>
      </w:r>
      <w:r>
        <w:rPr>
          <w:sz w:val="18"/>
          <w:szCs w:val="18"/>
        </w:rPr>
        <w:t xml:space="preserve"> __________</w:t>
      </w:r>
      <w:r w:rsidRPr="003E34C6">
        <w:rPr>
          <w:sz w:val="18"/>
          <w:szCs w:val="18"/>
        </w:rPr>
        <w:t>_________</w:t>
      </w:r>
    </w:p>
    <w:p w:rsidR="003D08C0" w:rsidRPr="003E34C6" w:rsidRDefault="003D08C0" w:rsidP="003D08C0">
      <w:pPr>
        <w:pStyle w:val="Default"/>
        <w:rPr>
          <w:sz w:val="18"/>
          <w:szCs w:val="18"/>
        </w:rPr>
      </w:pPr>
      <w:r>
        <w:rPr>
          <w:sz w:val="18"/>
          <w:szCs w:val="18"/>
        </w:rPr>
        <w:t xml:space="preserve">                        (Circle)</w:t>
      </w:r>
    </w:p>
    <w:p w:rsidR="003D08C0" w:rsidRPr="0005693A" w:rsidRDefault="003D08C0" w:rsidP="003D08C0">
      <w:pPr>
        <w:pStyle w:val="Default"/>
        <w:rPr>
          <w:sz w:val="18"/>
          <w:szCs w:val="18"/>
        </w:rPr>
      </w:pPr>
      <w:r w:rsidRPr="00F53E90">
        <w:rPr>
          <w:b/>
          <w:sz w:val="20"/>
          <w:szCs w:val="20"/>
        </w:rPr>
        <w:t>Sport:</w:t>
      </w:r>
      <w:r>
        <w:rPr>
          <w:sz w:val="18"/>
          <w:szCs w:val="18"/>
        </w:rPr>
        <w:t xml:space="preserve"> </w:t>
      </w:r>
      <w:r w:rsidRPr="003E34C6">
        <w:rPr>
          <w:sz w:val="18"/>
          <w:szCs w:val="18"/>
        </w:rPr>
        <w:t>___________________</w:t>
      </w:r>
      <w:r w:rsidR="00361BCB">
        <w:rPr>
          <w:sz w:val="18"/>
          <w:szCs w:val="18"/>
        </w:rPr>
        <w:t>____</w:t>
      </w:r>
      <w:r w:rsidR="0005693A">
        <w:rPr>
          <w:sz w:val="18"/>
          <w:szCs w:val="18"/>
        </w:rPr>
        <w:tab/>
        <w:t xml:space="preserve">               </w:t>
      </w:r>
      <w:r w:rsidR="00196DB8" w:rsidRPr="00DD1EDB">
        <w:rPr>
          <w:b/>
        </w:rPr>
        <w:t>Diagnosis</w:t>
      </w:r>
      <w:r w:rsidRPr="00DD1EDB">
        <w:rPr>
          <w:b/>
        </w:rPr>
        <w:t>:</w:t>
      </w:r>
      <w:r w:rsidR="00196DB8">
        <w:rPr>
          <w:sz w:val="18"/>
          <w:szCs w:val="18"/>
        </w:rPr>
        <w:t xml:space="preserve">  </w:t>
      </w:r>
      <w:r>
        <w:rPr>
          <w:sz w:val="18"/>
          <w:szCs w:val="18"/>
        </w:rPr>
        <w:t xml:space="preserve"> </w:t>
      </w:r>
      <w:r w:rsidR="0037150B">
        <w:rPr>
          <w:noProof/>
          <w:sz w:val="18"/>
          <w:szCs w:val="18"/>
        </w:rPr>
        <w:drawing>
          <wp:inline distT="0" distB="0" distL="0" distR="0" wp14:anchorId="3EF8AD5D" wp14:editId="651F95BC">
            <wp:extent cx="384175"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74320"/>
                    </a:xfrm>
                    <a:prstGeom prst="rect">
                      <a:avLst/>
                    </a:prstGeom>
                    <a:noFill/>
                  </pic:spPr>
                </pic:pic>
              </a:graphicData>
            </a:graphic>
          </wp:inline>
        </w:drawing>
      </w:r>
      <w:r w:rsidR="00DD1EDB">
        <w:rPr>
          <w:sz w:val="18"/>
          <w:szCs w:val="18"/>
        </w:rPr>
        <w:t xml:space="preserve">  </w:t>
      </w:r>
      <w:r w:rsidR="00196DB8" w:rsidRPr="0037150B">
        <w:rPr>
          <w:b/>
        </w:rPr>
        <w:t>Concussion</w:t>
      </w:r>
      <w:r w:rsidR="0005693A">
        <w:rPr>
          <w:b/>
        </w:rPr>
        <w:t xml:space="preserve">   </w:t>
      </w:r>
      <w:r w:rsidR="00196DB8">
        <w:rPr>
          <w:noProof/>
          <w:sz w:val="18"/>
          <w:szCs w:val="18"/>
        </w:rPr>
        <w:drawing>
          <wp:inline distT="0" distB="0" distL="0" distR="0" wp14:anchorId="0FD8EF8D">
            <wp:extent cx="384175" cy="274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274320"/>
                    </a:xfrm>
                    <a:prstGeom prst="rect">
                      <a:avLst/>
                    </a:prstGeom>
                    <a:noFill/>
                  </pic:spPr>
                </pic:pic>
              </a:graphicData>
            </a:graphic>
          </wp:inline>
        </w:drawing>
      </w:r>
      <w:r w:rsidR="0037150B">
        <w:rPr>
          <w:sz w:val="18"/>
          <w:szCs w:val="18"/>
        </w:rPr>
        <w:t xml:space="preserve"> </w:t>
      </w:r>
      <w:r w:rsidR="00DD1EDB">
        <w:rPr>
          <w:sz w:val="18"/>
          <w:szCs w:val="18"/>
        </w:rPr>
        <w:t xml:space="preserve"> </w:t>
      </w:r>
      <w:r w:rsidR="00196DB8" w:rsidRPr="0037150B">
        <w:rPr>
          <w:b/>
        </w:rPr>
        <w:t>No Concussion</w:t>
      </w:r>
      <w:r w:rsidR="0005693A">
        <w:t>_____________</w:t>
      </w:r>
      <w:r w:rsidR="00361BCB">
        <w:t>_______</w:t>
      </w:r>
    </w:p>
    <w:p w:rsidR="003D08C0" w:rsidRPr="003E34C6" w:rsidRDefault="003D08C0" w:rsidP="003D08C0">
      <w:pPr>
        <w:pStyle w:val="Default"/>
        <w:rPr>
          <w:sz w:val="18"/>
          <w:szCs w:val="18"/>
        </w:rPr>
      </w:pPr>
    </w:p>
    <w:p w:rsidR="003D08C0" w:rsidRPr="003E34C6" w:rsidRDefault="0037150B" w:rsidP="003D08C0">
      <w:pPr>
        <w:pStyle w:val="Default"/>
        <w:rPr>
          <w:sz w:val="18"/>
          <w:szCs w:val="18"/>
        </w:rPr>
      </w:pPr>
      <w:r w:rsidRPr="003E34C6">
        <w:rPr>
          <w:noProof/>
          <w:sz w:val="18"/>
          <w:szCs w:val="18"/>
        </w:rPr>
        <mc:AlternateContent>
          <mc:Choice Requires="wps">
            <w:drawing>
              <wp:anchor distT="0" distB="0" distL="114300" distR="114300" simplePos="0" relativeHeight="251659264" behindDoc="0" locked="0" layoutInCell="1" allowOverlap="1" wp14:anchorId="2A04FA08" wp14:editId="1BF8CFB0">
                <wp:simplePos x="0" y="0"/>
                <wp:positionH relativeFrom="column">
                  <wp:posOffset>619125</wp:posOffset>
                </wp:positionH>
                <wp:positionV relativeFrom="paragraph">
                  <wp:posOffset>134620</wp:posOffset>
                </wp:positionV>
                <wp:extent cx="36195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55742" id="Rectangle 5" o:spid="_x0000_s1026" style="position:absolute;margin-left:48.75pt;margin-top:10.6pt;width:2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" fillcolor="window" strokecolor="windowText" strokeweight="2pt"/>
            </w:pict>
          </mc:Fallback>
        </mc:AlternateContent>
      </w:r>
    </w:p>
    <w:p w:rsidR="003D08C0" w:rsidRPr="0037150B" w:rsidRDefault="0005693A" w:rsidP="003D08C0">
      <w:pPr>
        <w:pStyle w:val="Default"/>
        <w:rPr>
          <w:b/>
          <w:sz w:val="18"/>
          <w:szCs w:val="18"/>
        </w:rPr>
      </w:pPr>
      <w:r w:rsidRPr="003E34C6">
        <w:rPr>
          <w:noProof/>
          <w:sz w:val="18"/>
          <w:szCs w:val="18"/>
        </w:rPr>
        <mc:AlternateContent>
          <mc:Choice Requires="wps">
            <w:drawing>
              <wp:anchor distT="0" distB="0" distL="114300" distR="114300" simplePos="0" relativeHeight="251661312" behindDoc="0" locked="0" layoutInCell="1" allowOverlap="1" wp14:anchorId="65A827D3" wp14:editId="7F0CC62E">
                <wp:simplePos x="0" y="0"/>
                <wp:positionH relativeFrom="column">
                  <wp:posOffset>4543425</wp:posOffset>
                </wp:positionH>
                <wp:positionV relativeFrom="paragraph">
                  <wp:posOffset>10795</wp:posOffset>
                </wp:positionV>
                <wp:extent cx="35242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524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C457F" id="Rectangle 3" o:spid="_x0000_s1026" style="position:absolute;margin-left:357.75pt;margin-top:.85pt;width:2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" fillcolor="window" strokecolor="windowText" strokeweight="2pt"/>
            </w:pict>
          </mc:Fallback>
        </mc:AlternateContent>
      </w:r>
      <w:r w:rsidRPr="00DD1EDB">
        <w:rPr>
          <w:b/>
          <w:noProof/>
        </w:rPr>
        <mc:AlternateContent>
          <mc:Choice Requires="wps">
            <w:drawing>
              <wp:anchor distT="0" distB="0" distL="114300" distR="114300" simplePos="0" relativeHeight="251660288" behindDoc="0" locked="0" layoutInCell="1" allowOverlap="1" wp14:anchorId="7C34DCE2" wp14:editId="130AB900">
                <wp:simplePos x="0" y="0"/>
                <wp:positionH relativeFrom="column">
                  <wp:posOffset>2333625</wp:posOffset>
                </wp:positionH>
                <wp:positionV relativeFrom="paragraph">
                  <wp:posOffset>14605</wp:posOffset>
                </wp:positionV>
                <wp:extent cx="35242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524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4E73" id="Rectangle 4" o:spid="_x0000_s1026" style="position:absolute;margin-left:183.75pt;margin-top:1.15pt;width:27.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" fillcolor="window" strokecolor="windowText" strokeweight="2pt"/>
            </w:pict>
          </mc:Fallback>
        </mc:AlternateContent>
      </w:r>
      <w:r w:rsidR="00196DB8" w:rsidRPr="00DD1EDB">
        <w:rPr>
          <w:b/>
        </w:rPr>
        <w:t>Status</w:t>
      </w:r>
      <w:r w:rsidR="003D08C0" w:rsidRPr="00DD1EDB">
        <w:rPr>
          <w:b/>
        </w:rPr>
        <w:t>:</w:t>
      </w:r>
      <w:r w:rsidR="003D08C0">
        <w:rPr>
          <w:sz w:val="18"/>
          <w:szCs w:val="18"/>
        </w:rPr>
        <w:tab/>
        <w:t xml:space="preserve"> </w:t>
      </w:r>
      <w:r w:rsidR="00196DB8">
        <w:rPr>
          <w:sz w:val="18"/>
          <w:szCs w:val="18"/>
        </w:rPr>
        <w:tab/>
        <w:t xml:space="preserve"> </w:t>
      </w:r>
      <w:r w:rsidR="0037150B">
        <w:rPr>
          <w:sz w:val="18"/>
          <w:szCs w:val="18"/>
        </w:rPr>
        <w:t xml:space="preserve">    </w:t>
      </w:r>
      <w:r>
        <w:rPr>
          <w:b/>
          <w:sz w:val="20"/>
          <w:szCs w:val="20"/>
        </w:rPr>
        <w:t>Active Concussion</w:t>
      </w:r>
      <w:r w:rsidR="00196DB8" w:rsidRPr="00196DB8">
        <w:rPr>
          <w:b/>
          <w:sz w:val="18"/>
          <w:szCs w:val="18"/>
        </w:rPr>
        <w:t xml:space="preserve"> </w:t>
      </w:r>
      <w:r w:rsidR="00196DB8">
        <w:rPr>
          <w:sz w:val="18"/>
          <w:szCs w:val="18"/>
        </w:rPr>
        <w:t xml:space="preserve">  </w:t>
      </w:r>
      <w:r w:rsidR="00F53E90">
        <w:rPr>
          <w:sz w:val="18"/>
          <w:szCs w:val="18"/>
        </w:rPr>
        <w:tab/>
      </w:r>
      <w:r>
        <w:rPr>
          <w:sz w:val="18"/>
          <w:szCs w:val="18"/>
        </w:rPr>
        <w:tab/>
      </w:r>
      <w:r w:rsidR="0037150B" w:rsidRPr="00DD1EDB">
        <w:rPr>
          <w:sz w:val="20"/>
          <w:szCs w:val="20"/>
        </w:rPr>
        <w:t>C</w:t>
      </w:r>
      <w:r>
        <w:rPr>
          <w:b/>
          <w:sz w:val="20"/>
          <w:szCs w:val="20"/>
        </w:rPr>
        <w:t>leared for Symptom-</w:t>
      </w:r>
      <w:r w:rsidR="0037150B" w:rsidRPr="00DD1EDB">
        <w:rPr>
          <w:b/>
          <w:sz w:val="20"/>
          <w:szCs w:val="20"/>
        </w:rPr>
        <w:t>Limited</w:t>
      </w:r>
      <w:r w:rsidR="003D08C0" w:rsidRPr="003E34C6">
        <w:rPr>
          <w:sz w:val="18"/>
          <w:szCs w:val="18"/>
        </w:rPr>
        <w:t xml:space="preserve">                   </w:t>
      </w:r>
      <w:r>
        <w:rPr>
          <w:sz w:val="18"/>
          <w:szCs w:val="18"/>
        </w:rPr>
        <w:t xml:space="preserve">      </w:t>
      </w:r>
      <w:r>
        <w:rPr>
          <w:b/>
          <w:sz w:val="20"/>
          <w:szCs w:val="20"/>
        </w:rPr>
        <w:t>Concussion Resolved</w:t>
      </w:r>
    </w:p>
    <w:p w:rsidR="003D08C0" w:rsidRPr="00F53E90" w:rsidRDefault="003D08C0" w:rsidP="003D08C0">
      <w:pPr>
        <w:pStyle w:val="Default"/>
        <w:rPr>
          <w:sz w:val="20"/>
          <w:szCs w:val="20"/>
        </w:rPr>
      </w:pPr>
      <w:r w:rsidRPr="003E34C6">
        <w:rPr>
          <w:sz w:val="18"/>
          <w:szCs w:val="18"/>
        </w:rPr>
        <w:t xml:space="preserve">           </w:t>
      </w:r>
      <w:r w:rsidR="00196DB8">
        <w:rPr>
          <w:sz w:val="18"/>
          <w:szCs w:val="18"/>
        </w:rPr>
        <w:t xml:space="preserve">                         </w:t>
      </w:r>
      <w:r w:rsidR="0037150B">
        <w:rPr>
          <w:sz w:val="18"/>
          <w:szCs w:val="18"/>
        </w:rPr>
        <w:t xml:space="preserve">    </w:t>
      </w:r>
      <w:r w:rsidR="0005693A">
        <w:rPr>
          <w:b/>
          <w:sz w:val="20"/>
          <w:szCs w:val="20"/>
        </w:rPr>
        <w:t>(No Activity</w:t>
      </w:r>
      <w:r w:rsidRPr="00DD1EDB">
        <w:rPr>
          <w:b/>
          <w:sz w:val="20"/>
          <w:szCs w:val="20"/>
        </w:rPr>
        <w:t>)</w:t>
      </w:r>
      <w:r w:rsidR="0005693A">
        <w:rPr>
          <w:b/>
          <w:sz w:val="20"/>
          <w:szCs w:val="20"/>
        </w:rPr>
        <w:t xml:space="preserve">  </w:t>
      </w:r>
      <w:r w:rsidR="0005693A">
        <w:rPr>
          <w:b/>
          <w:sz w:val="20"/>
          <w:szCs w:val="20"/>
        </w:rPr>
        <w:tab/>
      </w:r>
      <w:r w:rsidR="0005693A">
        <w:rPr>
          <w:sz w:val="18"/>
          <w:szCs w:val="18"/>
        </w:rPr>
        <w:tab/>
        <w:t xml:space="preserve">                  </w:t>
      </w:r>
      <w:r w:rsidR="0037150B" w:rsidRPr="00F53E90">
        <w:rPr>
          <w:b/>
          <w:sz w:val="20"/>
          <w:szCs w:val="20"/>
        </w:rPr>
        <w:t>Aerobic Activity</w:t>
      </w:r>
      <w:r w:rsidR="0005693A">
        <w:rPr>
          <w:b/>
          <w:sz w:val="20"/>
          <w:szCs w:val="20"/>
        </w:rPr>
        <w:tab/>
      </w:r>
      <w:r w:rsidR="0005693A">
        <w:rPr>
          <w:b/>
          <w:sz w:val="20"/>
          <w:szCs w:val="20"/>
        </w:rPr>
        <w:tab/>
      </w:r>
      <w:r w:rsidR="0005693A">
        <w:rPr>
          <w:b/>
          <w:sz w:val="20"/>
          <w:szCs w:val="20"/>
        </w:rPr>
        <w:tab/>
        <w:t xml:space="preserve">             (Begin Return to Sports Protocol)</w:t>
      </w:r>
    </w:p>
    <w:p w:rsidR="003D08C0" w:rsidRDefault="003D08C0" w:rsidP="003D08C0">
      <w:pPr>
        <w:pStyle w:val="Default"/>
        <w:rPr>
          <w:sz w:val="16"/>
          <w:szCs w:val="16"/>
        </w:rPr>
      </w:pPr>
    </w:p>
    <w:p w:rsidR="003D08C0" w:rsidRDefault="003D08C0" w:rsidP="003D08C0">
      <w:pPr>
        <w:pStyle w:val="Default"/>
        <w:rPr>
          <w:sz w:val="16"/>
          <w:szCs w:val="16"/>
        </w:rPr>
      </w:pPr>
      <w:r w:rsidRPr="00F53E90">
        <w:rPr>
          <w:b/>
          <w:sz w:val="20"/>
          <w:szCs w:val="20"/>
        </w:rPr>
        <w:t>Physician Signature:</w:t>
      </w:r>
      <w:r>
        <w:rPr>
          <w:sz w:val="16"/>
          <w:szCs w:val="16"/>
        </w:rPr>
        <w:t xml:space="preserve"> _______________________________________________________    </w:t>
      </w:r>
      <w:r w:rsidRPr="00F53E90">
        <w:rPr>
          <w:b/>
          <w:sz w:val="20"/>
          <w:szCs w:val="20"/>
        </w:rPr>
        <w:t xml:space="preserve">Date: </w:t>
      </w:r>
      <w:r>
        <w:rPr>
          <w:sz w:val="16"/>
          <w:szCs w:val="16"/>
        </w:rPr>
        <w:t xml:space="preserve">______________________________           </w:t>
      </w:r>
      <w:r w:rsidRPr="00F53E90">
        <w:rPr>
          <w:b/>
          <w:sz w:val="20"/>
          <w:szCs w:val="20"/>
        </w:rPr>
        <w:t>Time:</w:t>
      </w:r>
      <w:r>
        <w:rPr>
          <w:sz w:val="16"/>
          <w:szCs w:val="16"/>
        </w:rPr>
        <w:t xml:space="preserve"> ______________</w:t>
      </w:r>
    </w:p>
    <w:p w:rsidR="003D08C0" w:rsidRDefault="003D08C0" w:rsidP="003D08C0">
      <w:pPr>
        <w:pStyle w:val="Default"/>
        <w:rPr>
          <w:sz w:val="16"/>
          <w:szCs w:val="16"/>
        </w:rPr>
      </w:pPr>
    </w:p>
    <w:p w:rsidR="003D08C0" w:rsidRDefault="003D08C0" w:rsidP="003D08C0">
      <w:pPr>
        <w:pStyle w:val="Default"/>
        <w:rPr>
          <w:sz w:val="16"/>
          <w:szCs w:val="16"/>
        </w:rPr>
      </w:pPr>
      <w:r>
        <w:rPr>
          <w:sz w:val="16"/>
          <w:szCs w:val="16"/>
        </w:rPr>
        <w:t>_______________________________________           ________________________________________________________                   ___________________________</w:t>
      </w:r>
    </w:p>
    <w:p w:rsidR="003D08C0" w:rsidRDefault="003D08C0" w:rsidP="003D08C0">
      <w:pPr>
        <w:pStyle w:val="Default"/>
        <w:rPr>
          <w:sz w:val="16"/>
          <w:szCs w:val="16"/>
        </w:rPr>
      </w:pPr>
      <w:r>
        <w:rPr>
          <w:sz w:val="16"/>
          <w:szCs w:val="16"/>
        </w:rPr>
        <w:t xml:space="preserve">               </w:t>
      </w:r>
      <w:r w:rsidRPr="00F53E90">
        <w:rPr>
          <w:b/>
          <w:sz w:val="18"/>
          <w:szCs w:val="18"/>
        </w:rPr>
        <w:t>Printed Physician Name</w:t>
      </w:r>
      <w:r>
        <w:rPr>
          <w:sz w:val="16"/>
          <w:szCs w:val="16"/>
        </w:rPr>
        <w:t xml:space="preserve">                                                          </w:t>
      </w:r>
      <w:r w:rsidRPr="00F53E90">
        <w:rPr>
          <w:b/>
          <w:sz w:val="18"/>
          <w:szCs w:val="18"/>
        </w:rPr>
        <w:t>Physician Address</w:t>
      </w:r>
      <w:r w:rsidRPr="00F53E90">
        <w:rPr>
          <w:sz w:val="18"/>
          <w:szCs w:val="18"/>
        </w:rPr>
        <w:t xml:space="preserve"> </w:t>
      </w:r>
      <w:r>
        <w:rPr>
          <w:sz w:val="16"/>
          <w:szCs w:val="16"/>
        </w:rPr>
        <w:t xml:space="preserve">                                                                                                   </w:t>
      </w:r>
      <w:r w:rsidRPr="00F53E90">
        <w:rPr>
          <w:b/>
          <w:sz w:val="18"/>
          <w:szCs w:val="18"/>
        </w:rPr>
        <w:t>Phone</w:t>
      </w:r>
    </w:p>
    <w:p w:rsidR="003D08C0" w:rsidRDefault="003D08C0" w:rsidP="003D08C0">
      <w:pPr>
        <w:pStyle w:val="Default"/>
        <w:rPr>
          <w:sz w:val="16"/>
          <w:szCs w:val="16"/>
        </w:rPr>
      </w:pPr>
    </w:p>
    <w:p w:rsidR="003D08C0" w:rsidRPr="003E34C6" w:rsidRDefault="003D08C0" w:rsidP="003D08C0">
      <w:pPr>
        <w:pStyle w:val="Default"/>
        <w:rPr>
          <w:b/>
          <w:sz w:val="18"/>
          <w:szCs w:val="18"/>
        </w:rPr>
      </w:pPr>
      <w:r w:rsidRPr="003E34C6">
        <w:rPr>
          <w:b/>
          <w:sz w:val="18"/>
          <w:szCs w:val="18"/>
        </w:rPr>
        <w:t>Designated School District Official Verifies:</w:t>
      </w:r>
    </w:p>
    <w:p w:rsidR="003D08C0" w:rsidRPr="003E34C6" w:rsidRDefault="003D08C0" w:rsidP="003D08C0">
      <w:pPr>
        <w:pStyle w:val="Default"/>
        <w:numPr>
          <w:ilvl w:val="0"/>
          <w:numId w:val="2"/>
        </w:numPr>
        <w:rPr>
          <w:b/>
          <w:sz w:val="18"/>
          <w:szCs w:val="18"/>
        </w:rPr>
      </w:pPr>
      <w:r w:rsidRPr="003E34C6">
        <w:rPr>
          <w:sz w:val="18"/>
          <w:szCs w:val="18"/>
        </w:rPr>
        <w:t>The student has been evaluated by a treating physician by the student, their parent, or other person with legal authority to make medical decisions for the student.</w:t>
      </w:r>
    </w:p>
    <w:p w:rsidR="003D08C0" w:rsidRPr="003E34C6" w:rsidRDefault="003D08C0" w:rsidP="003D08C0">
      <w:pPr>
        <w:pStyle w:val="Default"/>
        <w:numPr>
          <w:ilvl w:val="0"/>
          <w:numId w:val="2"/>
        </w:numPr>
        <w:rPr>
          <w:b/>
          <w:sz w:val="18"/>
          <w:szCs w:val="18"/>
        </w:rPr>
      </w:pPr>
      <w:r w:rsidRPr="003E34C6">
        <w:rPr>
          <w:sz w:val="18"/>
          <w:szCs w:val="18"/>
        </w:rPr>
        <w:t>The student has completed the Return to Play protocol established by the school district Concussion Oversight Team.</w:t>
      </w:r>
    </w:p>
    <w:p w:rsidR="003D08C0" w:rsidRPr="003E34C6" w:rsidRDefault="003D08C0" w:rsidP="003D08C0">
      <w:pPr>
        <w:pStyle w:val="Default"/>
        <w:numPr>
          <w:ilvl w:val="0"/>
          <w:numId w:val="2"/>
        </w:numPr>
        <w:rPr>
          <w:b/>
          <w:sz w:val="18"/>
          <w:szCs w:val="18"/>
        </w:rPr>
      </w:pPr>
      <w:r w:rsidRPr="003E34C6">
        <w:rPr>
          <w:sz w:val="18"/>
          <w:szCs w:val="18"/>
        </w:rPr>
        <w:t>The school has received a written statement from the treating physician indicating, that in the physician’s professional judgment, it is safe for the student to return to play.</w:t>
      </w:r>
    </w:p>
    <w:p w:rsidR="00E53F81" w:rsidRDefault="00E53F81" w:rsidP="003D08C0">
      <w:pPr>
        <w:pStyle w:val="Default"/>
        <w:rPr>
          <w:b/>
          <w:sz w:val="18"/>
          <w:szCs w:val="18"/>
        </w:rPr>
      </w:pPr>
    </w:p>
    <w:p w:rsidR="003D08C0" w:rsidRPr="003E34C6" w:rsidRDefault="003D08C0" w:rsidP="003D08C0">
      <w:pPr>
        <w:pStyle w:val="Default"/>
        <w:rPr>
          <w:sz w:val="18"/>
          <w:szCs w:val="18"/>
        </w:rPr>
      </w:pPr>
      <w:r w:rsidRPr="00F53E90">
        <w:rPr>
          <w:b/>
          <w:sz w:val="20"/>
          <w:szCs w:val="20"/>
        </w:rPr>
        <w:t>School Individual Signature: (Print):</w:t>
      </w:r>
      <w:r>
        <w:rPr>
          <w:sz w:val="18"/>
          <w:szCs w:val="18"/>
        </w:rPr>
        <w:t xml:space="preserve"> </w:t>
      </w:r>
      <w:r w:rsidRPr="003E34C6">
        <w:rPr>
          <w:sz w:val="18"/>
          <w:szCs w:val="18"/>
        </w:rPr>
        <w:t xml:space="preserve">________________________________________________________________ </w:t>
      </w:r>
      <w:r w:rsidRPr="00F53E90">
        <w:rPr>
          <w:b/>
          <w:sz w:val="20"/>
          <w:szCs w:val="20"/>
        </w:rPr>
        <w:t>Date:</w:t>
      </w:r>
      <w:r>
        <w:rPr>
          <w:sz w:val="18"/>
          <w:szCs w:val="18"/>
        </w:rPr>
        <w:t xml:space="preserve"> </w:t>
      </w:r>
      <w:r w:rsidRPr="003E34C6">
        <w:rPr>
          <w:sz w:val="18"/>
          <w:szCs w:val="18"/>
        </w:rPr>
        <w:t>_____________________</w:t>
      </w:r>
    </w:p>
    <w:p w:rsidR="003D08C0" w:rsidRPr="003E34C6" w:rsidRDefault="003D08C0" w:rsidP="003D08C0">
      <w:pPr>
        <w:pStyle w:val="Default"/>
        <w:rPr>
          <w:sz w:val="18"/>
          <w:szCs w:val="18"/>
        </w:rPr>
      </w:pPr>
    </w:p>
    <w:p w:rsidR="003D08C0" w:rsidRPr="003E34C6" w:rsidRDefault="003D08C0" w:rsidP="003D08C0">
      <w:pPr>
        <w:pStyle w:val="Default"/>
        <w:rPr>
          <w:b/>
          <w:sz w:val="18"/>
          <w:szCs w:val="18"/>
        </w:rPr>
      </w:pPr>
      <w:r w:rsidRPr="003E34C6">
        <w:rPr>
          <w:b/>
          <w:sz w:val="18"/>
          <w:szCs w:val="18"/>
        </w:rPr>
        <w:t>Parent/Guardian with legal authority to make medical decisions for the student signs and certifies that he/she:</w:t>
      </w:r>
    </w:p>
    <w:p w:rsidR="003D08C0" w:rsidRPr="003E34C6" w:rsidRDefault="003D08C0" w:rsidP="003D08C0">
      <w:pPr>
        <w:pStyle w:val="Default"/>
        <w:numPr>
          <w:ilvl w:val="0"/>
          <w:numId w:val="4"/>
        </w:numPr>
        <w:rPr>
          <w:b/>
          <w:sz w:val="18"/>
          <w:szCs w:val="18"/>
        </w:rPr>
      </w:pPr>
      <w:r w:rsidRPr="003E34C6">
        <w:rPr>
          <w:sz w:val="18"/>
          <w:szCs w:val="18"/>
        </w:rPr>
        <w:t>Has been informed concerning and consents to the student participating in returning to play in accordance with the return to play protocol established by the Plano ISD Concussion Oversight Team.</w:t>
      </w:r>
    </w:p>
    <w:p w:rsidR="003D08C0" w:rsidRPr="003E34C6" w:rsidRDefault="003D08C0" w:rsidP="003D08C0">
      <w:pPr>
        <w:pStyle w:val="Default"/>
        <w:numPr>
          <w:ilvl w:val="0"/>
          <w:numId w:val="3"/>
        </w:numPr>
        <w:rPr>
          <w:b/>
          <w:sz w:val="18"/>
          <w:szCs w:val="18"/>
        </w:rPr>
      </w:pPr>
      <w:r w:rsidRPr="003E34C6">
        <w:rPr>
          <w:sz w:val="18"/>
          <w:szCs w:val="18"/>
        </w:rPr>
        <w:t>Understands the risks associated with the student returning to play and will comply with any ongoing requirements in the return to play protocol.</w:t>
      </w:r>
    </w:p>
    <w:p w:rsidR="003D08C0" w:rsidRPr="003E34C6" w:rsidRDefault="003D08C0" w:rsidP="003D08C0">
      <w:pPr>
        <w:pStyle w:val="Default"/>
        <w:numPr>
          <w:ilvl w:val="0"/>
          <w:numId w:val="3"/>
        </w:numPr>
        <w:rPr>
          <w:b/>
          <w:sz w:val="18"/>
          <w:szCs w:val="18"/>
        </w:rPr>
      </w:pPr>
      <w:r w:rsidRPr="003E34C6">
        <w:rPr>
          <w:sz w:val="18"/>
          <w:szCs w:val="18"/>
        </w:rPr>
        <w:t>Consents to the disclosure to appropriate persons, consistent with the Health Insurance Portability and Accountability Act of 1996 (Pub. L. No. 104-191), of the treating physician’s written statement under Subdivision (3) and, if any, the return to play recommendations of the treating physician.</w:t>
      </w:r>
    </w:p>
    <w:p w:rsidR="003D08C0" w:rsidRPr="003E34C6" w:rsidRDefault="003D08C0" w:rsidP="003D08C0">
      <w:pPr>
        <w:pStyle w:val="Default"/>
        <w:numPr>
          <w:ilvl w:val="0"/>
          <w:numId w:val="3"/>
        </w:numPr>
        <w:rPr>
          <w:b/>
          <w:sz w:val="18"/>
          <w:szCs w:val="18"/>
        </w:rPr>
      </w:pPr>
      <w:r w:rsidRPr="003E34C6">
        <w:rPr>
          <w:sz w:val="18"/>
          <w:szCs w:val="18"/>
        </w:rPr>
        <w:t>Understands the immunity provisions under Section 38.159 of the Texas Education Code.</w:t>
      </w:r>
    </w:p>
    <w:p w:rsidR="00E53F81" w:rsidRDefault="00E53F81" w:rsidP="003D08C0">
      <w:pPr>
        <w:pStyle w:val="Default"/>
        <w:rPr>
          <w:b/>
          <w:sz w:val="18"/>
          <w:szCs w:val="18"/>
        </w:rPr>
      </w:pPr>
    </w:p>
    <w:p w:rsidR="003D08C0" w:rsidRPr="003E34C6" w:rsidRDefault="003D08C0" w:rsidP="003D08C0">
      <w:pPr>
        <w:pStyle w:val="Default"/>
        <w:rPr>
          <w:b/>
          <w:sz w:val="18"/>
          <w:szCs w:val="18"/>
        </w:rPr>
      </w:pPr>
      <w:r w:rsidRPr="003E34C6">
        <w:rPr>
          <w:b/>
          <w:sz w:val="18"/>
          <w:szCs w:val="18"/>
        </w:rPr>
        <w:t>What are the risks for playing with a concussion or returning to play too soon?</w:t>
      </w:r>
    </w:p>
    <w:p w:rsidR="003D08C0" w:rsidRPr="003E34C6" w:rsidRDefault="003D08C0" w:rsidP="003D08C0">
      <w:pPr>
        <w:pStyle w:val="Default"/>
        <w:rPr>
          <w:sz w:val="18"/>
          <w:szCs w:val="18"/>
        </w:rPr>
      </w:pPr>
      <w:r w:rsidRPr="003E34C6">
        <w:rPr>
          <w:sz w:val="18"/>
          <w:szCs w:val="18"/>
        </w:rPr>
        <w:t>Research indicates that student-athletes who return to athletic participation before completely recovering from an initial concussion injury have an increased risk of sustaining a second concussion.  This re-injury often results from a seemingly insignificant blow or contact and usually results in a longer recovery period.  These athletes are also at risk for “Second Impact Syndrome”.  Second Impact Syndrome results in rapid brain swelling, brain damage, and in some cases, death.</w:t>
      </w:r>
    </w:p>
    <w:p w:rsidR="003D08C0" w:rsidRDefault="003D08C0" w:rsidP="003D08C0">
      <w:pPr>
        <w:pStyle w:val="Default"/>
        <w:rPr>
          <w:sz w:val="18"/>
          <w:szCs w:val="18"/>
        </w:rPr>
      </w:pPr>
    </w:p>
    <w:p w:rsidR="003D08C0" w:rsidRPr="003E34C6" w:rsidRDefault="003D08C0" w:rsidP="003D08C0">
      <w:pPr>
        <w:pStyle w:val="Default"/>
        <w:rPr>
          <w:sz w:val="18"/>
          <w:szCs w:val="18"/>
        </w:rPr>
      </w:pPr>
      <w:r w:rsidRPr="003E34C6">
        <w:rPr>
          <w:sz w:val="18"/>
          <w:szCs w:val="18"/>
        </w:rPr>
        <w:t>By signing this form, I understand the dangers related to returning too soon after a sport-related concussion.  Furthermore, I certify that the above athlete has successfully completed the Plano ISD Concussion Return to Play protocols and has been released by a Licensed Healthcare Provider with specific training in the evaluation and management of concussions.  I understand that upon my signature and return of this release form to the designated Concussion Oversight official, the above athlete will be allowed to return to full participation in practice and competition.</w:t>
      </w:r>
    </w:p>
    <w:p w:rsidR="003D08C0" w:rsidRPr="003E34C6" w:rsidRDefault="003D08C0" w:rsidP="003D08C0">
      <w:pPr>
        <w:pStyle w:val="Default"/>
        <w:rPr>
          <w:sz w:val="18"/>
          <w:szCs w:val="18"/>
        </w:rPr>
      </w:pPr>
    </w:p>
    <w:p w:rsidR="003D08C0" w:rsidRPr="003E34C6" w:rsidRDefault="003D08C0" w:rsidP="003D08C0">
      <w:pPr>
        <w:pStyle w:val="Default"/>
        <w:rPr>
          <w:sz w:val="18"/>
          <w:szCs w:val="18"/>
        </w:rPr>
      </w:pPr>
      <w:r w:rsidRPr="003E34C6">
        <w:rPr>
          <w:sz w:val="18"/>
          <w:szCs w:val="18"/>
        </w:rPr>
        <w:t>If you have any questions, please do not hesitate to call a Plano ISD Athletic Trainer and/or refer to the Plano ISD Parent’s Guide to Concussions.</w:t>
      </w:r>
    </w:p>
    <w:p w:rsidR="003D08C0" w:rsidRPr="003E34C6" w:rsidRDefault="003D08C0" w:rsidP="003D08C0">
      <w:pPr>
        <w:pStyle w:val="Default"/>
        <w:rPr>
          <w:sz w:val="18"/>
          <w:szCs w:val="18"/>
        </w:rPr>
      </w:pPr>
    </w:p>
    <w:p w:rsidR="003D08C0" w:rsidRPr="00EC17F3" w:rsidRDefault="003D08C0" w:rsidP="003D08C0">
      <w:pPr>
        <w:pStyle w:val="Default"/>
        <w:rPr>
          <w:sz w:val="18"/>
          <w:szCs w:val="18"/>
        </w:rPr>
      </w:pPr>
      <w:r w:rsidRPr="00F53E90">
        <w:rPr>
          <w:b/>
          <w:sz w:val="20"/>
          <w:szCs w:val="20"/>
        </w:rPr>
        <w:t>Parent/Legal Guardian:</w:t>
      </w:r>
      <w:r>
        <w:rPr>
          <w:sz w:val="18"/>
          <w:szCs w:val="18"/>
        </w:rPr>
        <w:t xml:space="preserve"> </w:t>
      </w:r>
      <w:r w:rsidRPr="00EC17F3">
        <w:rPr>
          <w:sz w:val="18"/>
          <w:szCs w:val="18"/>
        </w:rPr>
        <w:t>_____________________________________________________</w:t>
      </w:r>
    </w:p>
    <w:p w:rsidR="003D08C0" w:rsidRPr="00F53E90" w:rsidRDefault="003D08C0" w:rsidP="003D08C0">
      <w:pPr>
        <w:pStyle w:val="Default"/>
        <w:rPr>
          <w:b/>
          <w:sz w:val="18"/>
          <w:szCs w:val="18"/>
        </w:rPr>
      </w:pPr>
      <w:r w:rsidRPr="00EC17F3">
        <w:rPr>
          <w:sz w:val="18"/>
          <w:szCs w:val="18"/>
        </w:rPr>
        <w:t xml:space="preserve">                                                     </w:t>
      </w:r>
      <w:r w:rsidRPr="00F53E90">
        <w:rPr>
          <w:b/>
          <w:sz w:val="18"/>
          <w:szCs w:val="18"/>
        </w:rPr>
        <w:t>(Printed Name)</w:t>
      </w:r>
    </w:p>
    <w:p w:rsidR="00F53E90" w:rsidRDefault="00F53E90" w:rsidP="003D08C0">
      <w:pPr>
        <w:pStyle w:val="Default"/>
        <w:rPr>
          <w:sz w:val="18"/>
          <w:szCs w:val="18"/>
        </w:rPr>
      </w:pPr>
    </w:p>
    <w:p w:rsidR="003D08C0" w:rsidRPr="00EC17F3" w:rsidRDefault="003D08C0" w:rsidP="003D08C0">
      <w:pPr>
        <w:pStyle w:val="Default"/>
        <w:rPr>
          <w:sz w:val="18"/>
          <w:szCs w:val="18"/>
        </w:rPr>
      </w:pPr>
      <w:r w:rsidRPr="00F53E90">
        <w:rPr>
          <w:b/>
          <w:sz w:val="20"/>
          <w:szCs w:val="20"/>
        </w:rPr>
        <w:t>Parent/Legal Guardian:</w:t>
      </w:r>
      <w:r>
        <w:rPr>
          <w:sz w:val="18"/>
          <w:szCs w:val="18"/>
        </w:rPr>
        <w:t xml:space="preserve"> </w:t>
      </w:r>
      <w:r w:rsidRPr="00EC17F3">
        <w:rPr>
          <w:sz w:val="18"/>
          <w:szCs w:val="18"/>
        </w:rPr>
        <w:t>_____________________________________________________</w:t>
      </w:r>
      <w:r>
        <w:rPr>
          <w:sz w:val="18"/>
          <w:szCs w:val="18"/>
        </w:rPr>
        <w:t xml:space="preserve">                              </w:t>
      </w:r>
      <w:r w:rsidRPr="00F53E90">
        <w:rPr>
          <w:b/>
          <w:sz w:val="20"/>
          <w:szCs w:val="20"/>
        </w:rPr>
        <w:t>Date:</w:t>
      </w:r>
      <w:r>
        <w:rPr>
          <w:sz w:val="18"/>
          <w:szCs w:val="18"/>
        </w:rPr>
        <w:t xml:space="preserve"> ___________________________</w:t>
      </w:r>
    </w:p>
    <w:p w:rsidR="00E72A10" w:rsidRPr="00F53E90" w:rsidRDefault="003D08C0" w:rsidP="00F53E90">
      <w:pPr>
        <w:pStyle w:val="Default"/>
        <w:rPr>
          <w:b/>
        </w:rPr>
      </w:pPr>
      <w:r w:rsidRPr="00EC17F3">
        <w:rPr>
          <w:sz w:val="18"/>
          <w:szCs w:val="18"/>
        </w:rPr>
        <w:t xml:space="preserve">                                                </w:t>
      </w:r>
      <w:r>
        <w:rPr>
          <w:sz w:val="18"/>
          <w:szCs w:val="18"/>
        </w:rPr>
        <w:tab/>
      </w:r>
      <w:r w:rsidRPr="00F53E90">
        <w:rPr>
          <w:b/>
          <w:sz w:val="18"/>
          <w:szCs w:val="18"/>
        </w:rPr>
        <w:t>(Signature)</w:t>
      </w:r>
    </w:p>
    <w:sectPr w:rsidR="00E72A10" w:rsidRPr="00F53E90" w:rsidSect="003D08C0">
      <w:pgSz w:w="12240" w:h="15840"/>
      <w:pgMar w:top="245" w:right="432"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A78"/>
    <w:multiLevelType w:val="hybridMultilevel"/>
    <w:tmpl w:val="77346E48"/>
    <w:lvl w:ilvl="0" w:tplc="28DE53C0">
      <w:start w:val="1"/>
      <w:numFmt w:val="bullet"/>
      <w:lvlText w:val=""/>
      <w:lvlJc w:val="left"/>
      <w:pPr>
        <w:ind w:left="1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A4147"/>
    <w:multiLevelType w:val="hybridMultilevel"/>
    <w:tmpl w:val="B2EECF96"/>
    <w:lvl w:ilvl="0" w:tplc="28DE53C0">
      <w:start w:val="1"/>
      <w:numFmt w:val="bullet"/>
      <w:lvlText w:val=""/>
      <w:lvlJc w:val="left"/>
      <w:pPr>
        <w:ind w:left="1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E5AF4"/>
    <w:multiLevelType w:val="hybridMultilevel"/>
    <w:tmpl w:val="0F5E0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196581"/>
    <w:multiLevelType w:val="hybridMultilevel"/>
    <w:tmpl w:val="A1B8A12E"/>
    <w:lvl w:ilvl="0" w:tplc="28DE53C0">
      <w:start w:val="1"/>
      <w:numFmt w:val="bullet"/>
      <w:lvlText w:val=""/>
      <w:lvlJc w:val="left"/>
      <w:pPr>
        <w:ind w:left="1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C0"/>
    <w:rsid w:val="0005693A"/>
    <w:rsid w:val="00196DB8"/>
    <w:rsid w:val="00200978"/>
    <w:rsid w:val="00361BCB"/>
    <w:rsid w:val="0037150B"/>
    <w:rsid w:val="003D08C0"/>
    <w:rsid w:val="00862642"/>
    <w:rsid w:val="00920B6E"/>
    <w:rsid w:val="00A16087"/>
    <w:rsid w:val="00DD1EDB"/>
    <w:rsid w:val="00E53F81"/>
    <w:rsid w:val="00E72A10"/>
    <w:rsid w:val="00F5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FA0F-4610-4194-9DD3-D3BC56B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8C0"/>
    <w:pPr>
      <w:ind w:left="720"/>
      <w:contextualSpacing/>
    </w:pPr>
  </w:style>
  <w:style w:type="table" w:styleId="TableGrid">
    <w:name w:val="Table Grid"/>
    <w:basedOn w:val="TableNormal"/>
    <w:uiPriority w:val="59"/>
    <w:rsid w:val="003D0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8C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D08C0"/>
    <w:pPr>
      <w:spacing w:after="0" w:line="240" w:lineRule="auto"/>
    </w:pPr>
  </w:style>
  <w:style w:type="paragraph" w:styleId="BalloonText">
    <w:name w:val="Balloon Text"/>
    <w:basedOn w:val="Normal"/>
    <w:link w:val="BalloonTextChar"/>
    <w:uiPriority w:val="99"/>
    <w:semiHidden/>
    <w:unhideWhenUsed/>
    <w:rsid w:val="003D0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1441</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Goree</dc:creator>
  <cp:keywords/>
  <dc:description/>
  <cp:lastModifiedBy>Ralph Hinds</cp:lastModifiedBy>
  <cp:revision>2</cp:revision>
  <cp:lastPrinted>2019-05-06T13:11:00Z</cp:lastPrinted>
  <dcterms:created xsi:type="dcterms:W3CDTF">2019-05-06T13:12:00Z</dcterms:created>
  <dcterms:modified xsi:type="dcterms:W3CDTF">2019-05-06T13:12:00Z</dcterms:modified>
</cp:coreProperties>
</file>